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972" w:rsidRPr="00970972" w:rsidRDefault="00970972" w:rsidP="00970972">
      <w:pPr>
        <w:spacing w:line="360" w:lineRule="auto"/>
        <w:jc w:val="center"/>
        <w:rPr>
          <w:rFonts w:ascii="宋体" w:hAnsi="宋体" w:hint="eastAsia"/>
          <w:b/>
          <w:bCs/>
          <w:sz w:val="44"/>
          <w:szCs w:val="48"/>
        </w:rPr>
      </w:pPr>
      <w:bookmarkStart w:id="0" w:name="_Hlk523863866"/>
      <w:bookmarkStart w:id="1" w:name="_Hlk523865958"/>
    </w:p>
    <w:p w:rsidR="00970972" w:rsidRDefault="00970972" w:rsidP="00970972">
      <w:pPr>
        <w:spacing w:line="360" w:lineRule="auto"/>
        <w:jc w:val="center"/>
        <w:rPr>
          <w:rFonts w:ascii="宋体" w:hAnsi="宋体"/>
          <w:b/>
          <w:bCs/>
          <w:sz w:val="48"/>
          <w:szCs w:val="48"/>
        </w:rPr>
      </w:pPr>
      <w:r>
        <w:rPr>
          <w:rFonts w:ascii="宋体" w:hAnsi="宋体" w:hint="eastAsia"/>
          <w:b/>
          <w:bCs/>
          <w:sz w:val="48"/>
          <w:szCs w:val="48"/>
        </w:rPr>
        <w:t>中国邮政储蓄银行股份有限公司许昌市分行“</w:t>
      </w:r>
      <w:r w:rsidRPr="0070480C">
        <w:rPr>
          <w:rFonts w:ascii="宋体" w:hAnsi="宋体" w:hint="eastAsia"/>
          <w:b/>
          <w:bCs/>
          <w:sz w:val="48"/>
          <w:szCs w:val="48"/>
        </w:rPr>
        <w:t>社保卡制卡设备采购</w:t>
      </w:r>
      <w:r>
        <w:rPr>
          <w:rFonts w:ascii="宋体" w:hAnsi="宋体" w:hint="eastAsia"/>
          <w:b/>
          <w:bCs/>
          <w:sz w:val="48"/>
          <w:szCs w:val="48"/>
        </w:rPr>
        <w:t>项目”</w:t>
      </w:r>
    </w:p>
    <w:bookmarkEnd w:id="0"/>
    <w:bookmarkEnd w:id="1"/>
    <w:p w:rsidR="00970972" w:rsidRDefault="00970972" w:rsidP="00970972">
      <w:pPr>
        <w:spacing w:line="360" w:lineRule="auto"/>
        <w:rPr>
          <w:rFonts w:ascii="楷体_GB2312" w:eastAsia="楷体_GB2312"/>
          <w:b/>
          <w:bCs/>
          <w:sz w:val="48"/>
          <w:szCs w:val="48"/>
        </w:rPr>
      </w:pPr>
    </w:p>
    <w:p w:rsidR="00970972" w:rsidRDefault="009456A5" w:rsidP="00970972">
      <w:pPr>
        <w:spacing w:line="360" w:lineRule="auto"/>
        <w:jc w:val="center"/>
        <w:rPr>
          <w:rFonts w:ascii="宋体" w:hAnsi="宋体"/>
          <w:b/>
          <w:bCs/>
          <w:sz w:val="84"/>
          <w:szCs w:val="84"/>
        </w:rPr>
      </w:pPr>
      <w:r>
        <w:rPr>
          <w:rFonts w:ascii="宋体" w:hAnsi="宋体" w:hint="eastAsia"/>
          <w:b/>
          <w:bCs/>
          <w:sz w:val="84"/>
          <w:szCs w:val="84"/>
        </w:rPr>
        <w:t>竞争性磋商</w:t>
      </w:r>
      <w:r w:rsidR="00970972">
        <w:rPr>
          <w:rFonts w:ascii="宋体" w:hAnsi="宋体" w:hint="eastAsia"/>
          <w:b/>
          <w:bCs/>
          <w:sz w:val="84"/>
          <w:szCs w:val="84"/>
        </w:rPr>
        <w:t>文件</w:t>
      </w:r>
    </w:p>
    <w:p w:rsidR="00970972" w:rsidRDefault="00970972" w:rsidP="00970972">
      <w:pPr>
        <w:spacing w:line="360" w:lineRule="auto"/>
        <w:jc w:val="center"/>
        <w:rPr>
          <w:rFonts w:ascii="宋体" w:hAnsi="宋体"/>
          <w:b/>
          <w:bCs/>
          <w:sz w:val="44"/>
          <w:szCs w:val="44"/>
        </w:rPr>
      </w:pPr>
      <w:r>
        <w:rPr>
          <w:rFonts w:ascii="宋体" w:hAnsi="宋体" w:hint="eastAsia"/>
          <w:b/>
          <w:sz w:val="36"/>
          <w:szCs w:val="36"/>
        </w:rPr>
        <w:t>项目编号：</w:t>
      </w:r>
      <w:r>
        <w:rPr>
          <w:rFonts w:ascii="宋体" w:hAnsi="宋体" w:hint="eastAsia"/>
          <w:b/>
          <w:bCs/>
          <w:sz w:val="36"/>
          <w:szCs w:val="36"/>
        </w:rPr>
        <w:t>2019-XCCG-08号</w:t>
      </w:r>
    </w:p>
    <w:p w:rsidR="00970972" w:rsidRDefault="00970972" w:rsidP="00970972">
      <w:pPr>
        <w:spacing w:line="360" w:lineRule="auto"/>
        <w:rPr>
          <w:rFonts w:ascii="楷体_GB2312" w:eastAsia="楷体_GB2312" w:hAnsi="宋体"/>
          <w:b/>
          <w:sz w:val="28"/>
        </w:rPr>
      </w:pPr>
    </w:p>
    <w:p w:rsidR="00970972" w:rsidRDefault="00026CDD" w:rsidP="00970972">
      <w:pPr>
        <w:spacing w:line="360" w:lineRule="auto"/>
        <w:jc w:val="center"/>
        <w:rPr>
          <w:rFonts w:ascii="楷体_GB2312" w:eastAsia="楷体_GB2312" w:hAnsi="宋体"/>
          <w:b/>
          <w:sz w:val="28"/>
        </w:rPr>
      </w:pPr>
      <w:r>
        <w:rPr>
          <w:rFonts w:ascii="楷体_GB2312" w:eastAsia="楷体_GB2312" w:hAnsi="宋体"/>
          <w:b/>
          <w:noProof/>
          <w:sz w:val="28"/>
        </w:rPr>
        <w:drawing>
          <wp:inline distT="0" distB="0" distL="0" distR="0">
            <wp:extent cx="1657350" cy="1123950"/>
            <wp:effectExtent l="1905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srcRect/>
                    <a:stretch>
                      <a:fillRect/>
                    </a:stretch>
                  </pic:blipFill>
                  <pic:spPr bwMode="auto">
                    <a:xfrm>
                      <a:off x="0" y="0"/>
                      <a:ext cx="1657350" cy="1123950"/>
                    </a:xfrm>
                    <a:prstGeom prst="rect">
                      <a:avLst/>
                    </a:prstGeom>
                    <a:noFill/>
                    <a:ln w="9525">
                      <a:noFill/>
                      <a:miter lim="800000"/>
                      <a:headEnd/>
                      <a:tailEnd/>
                    </a:ln>
                  </pic:spPr>
                </pic:pic>
              </a:graphicData>
            </a:graphic>
          </wp:inline>
        </w:drawing>
      </w:r>
    </w:p>
    <w:p w:rsidR="00970972" w:rsidRDefault="00970972" w:rsidP="00970972">
      <w:pPr>
        <w:spacing w:line="360" w:lineRule="auto"/>
        <w:rPr>
          <w:rFonts w:ascii="楷体_GB2312" w:eastAsia="楷体_GB2312" w:hAnsi="宋体"/>
          <w:b/>
          <w:sz w:val="28"/>
        </w:rPr>
      </w:pPr>
    </w:p>
    <w:p w:rsidR="00970972" w:rsidRDefault="00970972" w:rsidP="00970972">
      <w:pPr>
        <w:spacing w:line="360" w:lineRule="auto"/>
        <w:rPr>
          <w:rFonts w:ascii="楷体_GB2312" w:eastAsia="楷体_GB2312" w:hAnsi="宋体"/>
          <w:b/>
          <w:sz w:val="28"/>
        </w:rPr>
      </w:pPr>
    </w:p>
    <w:p w:rsidR="00970972" w:rsidRDefault="00970972" w:rsidP="00970972">
      <w:pPr>
        <w:spacing w:line="360" w:lineRule="auto"/>
        <w:jc w:val="center"/>
        <w:rPr>
          <w:rFonts w:ascii="宋体" w:hAnsi="宋体"/>
          <w:b/>
          <w:sz w:val="36"/>
          <w:szCs w:val="36"/>
        </w:rPr>
      </w:pPr>
      <w:r>
        <w:rPr>
          <w:rFonts w:ascii="宋体" w:hAnsi="宋体" w:hint="eastAsia"/>
          <w:b/>
          <w:spacing w:val="20"/>
          <w:sz w:val="36"/>
          <w:szCs w:val="36"/>
        </w:rPr>
        <w:t>采购人</w:t>
      </w:r>
      <w:r>
        <w:rPr>
          <w:rFonts w:ascii="宋体" w:hAnsi="宋体" w:hint="eastAsia"/>
          <w:b/>
          <w:sz w:val="36"/>
          <w:szCs w:val="36"/>
        </w:rPr>
        <w:t>：中国邮政储蓄银行股份有限公司许昌市分行</w:t>
      </w:r>
    </w:p>
    <w:p w:rsidR="00970972" w:rsidRDefault="00970972" w:rsidP="00970972">
      <w:pPr>
        <w:spacing w:line="360" w:lineRule="auto"/>
        <w:jc w:val="center"/>
        <w:rPr>
          <w:rFonts w:ascii="宋体" w:hAnsi="宋体"/>
          <w:b/>
          <w:sz w:val="36"/>
          <w:szCs w:val="36"/>
        </w:rPr>
      </w:pPr>
      <w:r>
        <w:rPr>
          <w:rFonts w:ascii="宋体" w:hAnsi="宋体" w:hint="eastAsia"/>
          <w:b/>
          <w:sz w:val="36"/>
          <w:szCs w:val="36"/>
        </w:rPr>
        <w:t>代理机构：河南省伟信招标管理咨询有限公司</w:t>
      </w:r>
    </w:p>
    <w:p w:rsidR="00970972" w:rsidRPr="00970972" w:rsidRDefault="00970972" w:rsidP="00970972">
      <w:pPr>
        <w:spacing w:line="360" w:lineRule="auto"/>
        <w:jc w:val="center"/>
        <w:rPr>
          <w:rFonts w:ascii="宋体" w:hAnsi="宋体"/>
          <w:b/>
          <w:sz w:val="36"/>
          <w:szCs w:val="36"/>
        </w:rPr>
      </w:pPr>
      <w:r w:rsidRPr="00970972">
        <w:rPr>
          <w:rFonts w:ascii="宋体" w:hAnsi="宋体" w:hint="eastAsia"/>
          <w:b/>
          <w:sz w:val="36"/>
          <w:szCs w:val="36"/>
        </w:rPr>
        <w:t>二零一九年八月</w:t>
      </w:r>
    </w:p>
    <w:p w:rsidR="004F35DB" w:rsidRDefault="004F35DB">
      <w:pPr>
        <w:jc w:val="center"/>
        <w:rPr>
          <w:rFonts w:ascii="宋体" w:hAnsi="宋体" w:cs="宋体"/>
          <w:b/>
          <w:bCs/>
          <w:sz w:val="36"/>
          <w:szCs w:val="36"/>
        </w:rPr>
      </w:pPr>
    </w:p>
    <w:p w:rsidR="004F35DB" w:rsidRDefault="004F35DB">
      <w:pPr>
        <w:ind w:firstLineChars="295" w:firstLine="619"/>
        <w:rPr>
          <w:rFonts w:ascii="宋体" w:hAnsi="宋体" w:hint="eastAsia"/>
        </w:rPr>
      </w:pPr>
    </w:p>
    <w:p w:rsidR="004F35DB" w:rsidRDefault="004F35DB">
      <w:pPr>
        <w:rPr>
          <w:rFonts w:ascii="宋体" w:hAnsi="宋体" w:hint="eastAsia"/>
        </w:rPr>
      </w:pPr>
    </w:p>
    <w:p w:rsidR="004F35DB" w:rsidRDefault="004F35DB">
      <w:pPr>
        <w:rPr>
          <w:rFonts w:ascii="宋体" w:hAnsi="宋体" w:hint="eastAsia"/>
        </w:rPr>
      </w:pPr>
    </w:p>
    <w:p w:rsidR="004F35DB" w:rsidRDefault="004F35DB">
      <w:pPr>
        <w:rPr>
          <w:rFonts w:ascii="宋体" w:hAnsi="宋体" w:hint="eastAsia"/>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r>
        <w:rPr>
          <w:rFonts w:ascii="宋体" w:hAnsi="宋体" w:cs="黑体" w:hint="eastAsia"/>
          <w:b/>
          <w:bCs/>
          <w:sz w:val="44"/>
          <w:szCs w:val="44"/>
          <w:lang w:val="zh-CN"/>
        </w:rPr>
        <w:t>磋商文件目录</w:t>
      </w:r>
    </w:p>
    <w:p w:rsidR="004F35DB" w:rsidRDefault="004F35DB">
      <w:pPr>
        <w:autoSpaceDE w:val="0"/>
        <w:autoSpaceDN w:val="0"/>
        <w:adjustRightInd w:val="0"/>
        <w:spacing w:line="700" w:lineRule="exact"/>
        <w:ind w:firstLine="551"/>
        <w:rPr>
          <w:rFonts w:ascii="宋体" w:hAnsi="宋体" w:cs="宋体"/>
          <w:b/>
          <w:bCs/>
          <w:sz w:val="32"/>
          <w:szCs w:val="32"/>
          <w:lang w:val="zh-CN"/>
        </w:rPr>
      </w:pPr>
    </w:p>
    <w:p w:rsidR="004F35DB" w:rsidRDefault="004F35DB">
      <w:pPr>
        <w:autoSpaceDE w:val="0"/>
        <w:autoSpaceDN w:val="0"/>
        <w:adjustRightInd w:val="0"/>
        <w:spacing w:line="700" w:lineRule="exact"/>
        <w:ind w:firstLine="551"/>
        <w:rPr>
          <w:rFonts w:ascii="宋体" w:hAnsi="宋体" w:cs="宋体"/>
          <w:b/>
          <w:bCs/>
          <w:sz w:val="32"/>
          <w:szCs w:val="32"/>
          <w:lang w:val="zh-CN"/>
        </w:rPr>
      </w:pPr>
      <w:r>
        <w:rPr>
          <w:rFonts w:ascii="宋体" w:hAnsi="宋体" w:cs="宋体" w:hint="eastAsia"/>
          <w:b/>
          <w:bCs/>
          <w:sz w:val="32"/>
          <w:szCs w:val="32"/>
          <w:lang w:val="zh-CN"/>
        </w:rPr>
        <w:lastRenderedPageBreak/>
        <w:t>第一章 竞争性磋商邀请函</w:t>
      </w:r>
    </w:p>
    <w:p w:rsidR="004F35DB" w:rsidRDefault="004F35DB">
      <w:pPr>
        <w:autoSpaceDE w:val="0"/>
        <w:autoSpaceDN w:val="0"/>
        <w:adjustRightInd w:val="0"/>
        <w:spacing w:line="700" w:lineRule="exact"/>
        <w:ind w:firstLine="551"/>
        <w:rPr>
          <w:rFonts w:ascii="宋体" w:hAnsi="宋体" w:cs="宋体"/>
          <w:b/>
          <w:bCs/>
          <w:sz w:val="32"/>
          <w:szCs w:val="32"/>
          <w:lang w:val="zh-CN"/>
        </w:rPr>
      </w:pPr>
      <w:r>
        <w:rPr>
          <w:rFonts w:ascii="宋体" w:hAnsi="宋体" w:cs="宋体" w:hint="eastAsia"/>
          <w:b/>
          <w:bCs/>
          <w:sz w:val="32"/>
          <w:szCs w:val="32"/>
          <w:lang w:val="zh-CN"/>
        </w:rPr>
        <w:t>第二章 项目需求</w:t>
      </w:r>
    </w:p>
    <w:p w:rsidR="004F35DB" w:rsidRDefault="004F35DB">
      <w:pPr>
        <w:autoSpaceDE w:val="0"/>
        <w:autoSpaceDN w:val="0"/>
        <w:adjustRightInd w:val="0"/>
        <w:spacing w:line="700" w:lineRule="exact"/>
        <w:ind w:firstLine="560"/>
        <w:rPr>
          <w:rFonts w:ascii="宋体" w:hAnsi="宋体" w:cs="宋体"/>
          <w:b/>
          <w:kern w:val="0"/>
          <w:sz w:val="32"/>
          <w:szCs w:val="32"/>
        </w:rPr>
      </w:pPr>
      <w:r>
        <w:rPr>
          <w:rFonts w:ascii="宋体" w:hAnsi="宋体" w:cs="宋体" w:hint="eastAsia"/>
          <w:b/>
          <w:bCs/>
          <w:sz w:val="32"/>
          <w:szCs w:val="32"/>
          <w:lang w:val="zh-CN"/>
        </w:rPr>
        <w:t xml:space="preserve">第三章 </w:t>
      </w:r>
      <w:r>
        <w:rPr>
          <w:rFonts w:ascii="宋体" w:hAnsi="宋体" w:cs="宋体" w:hint="eastAsia"/>
          <w:b/>
          <w:kern w:val="0"/>
          <w:sz w:val="32"/>
          <w:szCs w:val="32"/>
        </w:rPr>
        <w:t>供应商须知前附表</w:t>
      </w:r>
    </w:p>
    <w:p w:rsidR="004F35DB" w:rsidRDefault="004F35DB">
      <w:pPr>
        <w:autoSpaceDE w:val="0"/>
        <w:autoSpaceDN w:val="0"/>
        <w:adjustRightInd w:val="0"/>
        <w:spacing w:line="700" w:lineRule="exact"/>
        <w:ind w:firstLine="560"/>
        <w:rPr>
          <w:rFonts w:ascii="宋体" w:hAnsi="宋体" w:cs="宋体"/>
          <w:b/>
          <w:kern w:val="0"/>
          <w:sz w:val="32"/>
          <w:szCs w:val="32"/>
        </w:rPr>
      </w:pPr>
      <w:r>
        <w:rPr>
          <w:rFonts w:ascii="宋体" w:hAnsi="宋体" w:cs="宋体" w:hint="eastAsia"/>
          <w:b/>
          <w:bCs/>
          <w:sz w:val="32"/>
          <w:szCs w:val="32"/>
          <w:lang w:val="zh-CN"/>
        </w:rPr>
        <w:t xml:space="preserve">第四章 </w:t>
      </w:r>
      <w:r>
        <w:rPr>
          <w:rFonts w:ascii="宋体" w:hAnsi="宋体" w:cs="宋体" w:hint="eastAsia"/>
          <w:b/>
          <w:kern w:val="0"/>
          <w:sz w:val="32"/>
          <w:szCs w:val="32"/>
        </w:rPr>
        <w:t>供应商须知</w:t>
      </w:r>
    </w:p>
    <w:p w:rsidR="004F35DB" w:rsidRDefault="004F35DB">
      <w:pPr>
        <w:autoSpaceDE w:val="0"/>
        <w:autoSpaceDN w:val="0"/>
        <w:adjustRightInd w:val="0"/>
        <w:spacing w:line="700" w:lineRule="exact"/>
        <w:ind w:firstLine="560"/>
        <w:rPr>
          <w:rFonts w:ascii="宋体" w:hAnsi="宋体" w:cs="宋体"/>
          <w:sz w:val="32"/>
          <w:szCs w:val="32"/>
          <w:lang w:val="zh-CN"/>
        </w:rPr>
      </w:pPr>
      <w:r>
        <w:rPr>
          <w:rFonts w:ascii="宋体" w:hAnsi="宋体" w:cs="宋体" w:hint="eastAsia"/>
          <w:sz w:val="32"/>
          <w:szCs w:val="32"/>
          <w:lang w:val="zh-CN"/>
        </w:rPr>
        <w:t>一、概念释义</w:t>
      </w:r>
    </w:p>
    <w:p w:rsidR="004F35DB" w:rsidRDefault="004F35DB">
      <w:pPr>
        <w:autoSpaceDE w:val="0"/>
        <w:autoSpaceDN w:val="0"/>
        <w:adjustRightInd w:val="0"/>
        <w:spacing w:line="700" w:lineRule="exact"/>
        <w:ind w:firstLine="560"/>
        <w:rPr>
          <w:rFonts w:ascii="宋体" w:hAnsi="宋体" w:cs="宋体"/>
          <w:sz w:val="32"/>
          <w:szCs w:val="32"/>
          <w:lang w:val="zh-CN"/>
        </w:rPr>
      </w:pPr>
      <w:r>
        <w:rPr>
          <w:rFonts w:ascii="宋体" w:hAnsi="宋体" w:cs="宋体" w:hint="eastAsia"/>
          <w:sz w:val="32"/>
          <w:szCs w:val="32"/>
          <w:lang w:val="zh-CN"/>
        </w:rPr>
        <w:t>二、磋商文件说明</w:t>
      </w:r>
    </w:p>
    <w:p w:rsidR="004F35DB" w:rsidRDefault="004F35DB">
      <w:pPr>
        <w:autoSpaceDE w:val="0"/>
        <w:autoSpaceDN w:val="0"/>
        <w:adjustRightInd w:val="0"/>
        <w:spacing w:line="700" w:lineRule="exact"/>
        <w:ind w:firstLine="560"/>
        <w:rPr>
          <w:rFonts w:ascii="宋体" w:hAnsi="宋体" w:cs="宋体"/>
          <w:sz w:val="32"/>
          <w:szCs w:val="32"/>
          <w:lang w:val="zh-CN"/>
        </w:rPr>
      </w:pPr>
      <w:r>
        <w:rPr>
          <w:rFonts w:ascii="宋体" w:hAnsi="宋体" w:cs="宋体" w:hint="eastAsia"/>
          <w:sz w:val="32"/>
          <w:szCs w:val="32"/>
          <w:lang w:val="zh-CN"/>
        </w:rPr>
        <w:t>三、投标文件的编制</w:t>
      </w:r>
    </w:p>
    <w:p w:rsidR="004F35DB" w:rsidRDefault="004F35DB">
      <w:pPr>
        <w:autoSpaceDE w:val="0"/>
        <w:autoSpaceDN w:val="0"/>
        <w:adjustRightInd w:val="0"/>
        <w:spacing w:line="700" w:lineRule="exact"/>
        <w:ind w:firstLine="560"/>
        <w:rPr>
          <w:rFonts w:ascii="宋体" w:hAnsi="宋体" w:cs="宋体"/>
          <w:sz w:val="32"/>
          <w:szCs w:val="32"/>
          <w:lang w:val="zh-CN"/>
        </w:rPr>
      </w:pPr>
      <w:r>
        <w:rPr>
          <w:rFonts w:ascii="宋体" w:hAnsi="宋体" w:cs="宋体" w:hint="eastAsia"/>
          <w:sz w:val="32"/>
          <w:szCs w:val="32"/>
          <w:lang w:val="zh-CN"/>
        </w:rPr>
        <w:t>四、投标文件的递交</w:t>
      </w:r>
    </w:p>
    <w:p w:rsidR="004F35DB" w:rsidRDefault="004F35DB">
      <w:pPr>
        <w:autoSpaceDE w:val="0"/>
        <w:autoSpaceDN w:val="0"/>
        <w:adjustRightInd w:val="0"/>
        <w:spacing w:line="700" w:lineRule="exact"/>
        <w:ind w:firstLine="560"/>
        <w:rPr>
          <w:rFonts w:ascii="宋体" w:hAnsi="宋体" w:cs="宋体"/>
          <w:sz w:val="32"/>
          <w:szCs w:val="32"/>
          <w:lang w:val="zh-CN"/>
        </w:rPr>
      </w:pPr>
      <w:r>
        <w:rPr>
          <w:rFonts w:ascii="宋体" w:hAnsi="宋体" w:cs="宋体" w:hint="eastAsia"/>
          <w:sz w:val="32"/>
          <w:szCs w:val="32"/>
          <w:lang w:val="zh-CN"/>
        </w:rPr>
        <w:t>五、开标和评标</w:t>
      </w:r>
    </w:p>
    <w:p w:rsidR="004F35DB" w:rsidRDefault="004F35DB">
      <w:pPr>
        <w:autoSpaceDE w:val="0"/>
        <w:autoSpaceDN w:val="0"/>
        <w:adjustRightInd w:val="0"/>
        <w:spacing w:line="700" w:lineRule="exact"/>
        <w:ind w:firstLine="551"/>
        <w:rPr>
          <w:rFonts w:ascii="宋体" w:hAnsi="宋体" w:cs="宋体"/>
          <w:b/>
          <w:bCs/>
          <w:sz w:val="32"/>
          <w:szCs w:val="32"/>
          <w:lang w:val="zh-CN"/>
        </w:rPr>
      </w:pPr>
      <w:r>
        <w:rPr>
          <w:rFonts w:ascii="宋体" w:hAnsi="宋体" w:cs="宋体" w:hint="eastAsia"/>
          <w:sz w:val="32"/>
          <w:szCs w:val="32"/>
          <w:lang w:val="zh-CN"/>
        </w:rPr>
        <w:t>六、定标和授予合同</w:t>
      </w:r>
    </w:p>
    <w:p w:rsidR="004F35DB" w:rsidRDefault="004F35DB">
      <w:pPr>
        <w:autoSpaceDE w:val="0"/>
        <w:autoSpaceDN w:val="0"/>
        <w:adjustRightInd w:val="0"/>
        <w:spacing w:line="700" w:lineRule="exact"/>
        <w:ind w:firstLine="551"/>
        <w:rPr>
          <w:rFonts w:ascii="宋体" w:hAnsi="宋体" w:cs="宋体"/>
          <w:b/>
          <w:bCs/>
          <w:sz w:val="32"/>
          <w:szCs w:val="32"/>
          <w:lang w:val="zh-CN"/>
        </w:rPr>
      </w:pPr>
      <w:r>
        <w:rPr>
          <w:rFonts w:ascii="宋体" w:hAnsi="宋体" w:cs="宋体" w:hint="eastAsia"/>
          <w:b/>
          <w:bCs/>
          <w:sz w:val="32"/>
          <w:szCs w:val="32"/>
          <w:lang w:val="zh-CN"/>
        </w:rPr>
        <w:t xml:space="preserve">第五章 </w:t>
      </w:r>
      <w:r>
        <w:rPr>
          <w:rFonts w:ascii="宋体" w:hAnsi="宋体" w:cs="宋体" w:hint="eastAsia"/>
          <w:b/>
          <w:kern w:val="0"/>
          <w:sz w:val="32"/>
          <w:szCs w:val="32"/>
        </w:rPr>
        <w:t>资格审查与评标</w:t>
      </w:r>
    </w:p>
    <w:p w:rsidR="004F35DB" w:rsidRDefault="004F35DB">
      <w:pPr>
        <w:autoSpaceDE w:val="0"/>
        <w:autoSpaceDN w:val="0"/>
        <w:adjustRightInd w:val="0"/>
        <w:spacing w:line="700" w:lineRule="exact"/>
        <w:ind w:firstLine="551"/>
        <w:outlineLvl w:val="0"/>
        <w:rPr>
          <w:rFonts w:ascii="宋体" w:hAnsi="宋体" w:cs="宋体"/>
          <w:b/>
          <w:bCs/>
          <w:sz w:val="32"/>
          <w:szCs w:val="32"/>
          <w:lang w:val="zh-CN"/>
        </w:rPr>
      </w:pPr>
      <w:r>
        <w:rPr>
          <w:rFonts w:ascii="宋体" w:hAnsi="宋体" w:cs="宋体" w:hint="eastAsia"/>
          <w:b/>
          <w:bCs/>
          <w:sz w:val="32"/>
          <w:szCs w:val="32"/>
          <w:lang w:val="zh-CN"/>
        </w:rPr>
        <w:t>第</w:t>
      </w:r>
      <w:r w:rsidR="00751DB8">
        <w:rPr>
          <w:rFonts w:ascii="宋体" w:hAnsi="宋体" w:cs="宋体" w:hint="eastAsia"/>
          <w:b/>
          <w:bCs/>
          <w:sz w:val="32"/>
          <w:szCs w:val="32"/>
          <w:lang w:val="zh-CN"/>
        </w:rPr>
        <w:t>六</w:t>
      </w:r>
      <w:r>
        <w:rPr>
          <w:rFonts w:ascii="宋体" w:hAnsi="宋体" w:cs="宋体" w:hint="eastAsia"/>
          <w:b/>
          <w:bCs/>
          <w:sz w:val="32"/>
          <w:szCs w:val="32"/>
          <w:lang w:val="zh-CN"/>
        </w:rPr>
        <w:t xml:space="preserve">章 </w:t>
      </w:r>
      <w:r>
        <w:rPr>
          <w:rFonts w:ascii="宋体" w:hAnsi="宋体" w:cs="宋体" w:hint="eastAsia"/>
          <w:b/>
          <w:kern w:val="0"/>
          <w:sz w:val="32"/>
          <w:szCs w:val="32"/>
        </w:rPr>
        <w:t>合同条款及格式</w:t>
      </w:r>
    </w:p>
    <w:p w:rsidR="004F35DB" w:rsidRDefault="004F35DB">
      <w:pPr>
        <w:autoSpaceDE w:val="0"/>
        <w:autoSpaceDN w:val="0"/>
        <w:adjustRightInd w:val="0"/>
        <w:spacing w:line="700" w:lineRule="exact"/>
        <w:ind w:firstLine="551"/>
        <w:rPr>
          <w:rFonts w:ascii="宋体" w:hAnsi="宋体" w:cs="宋体"/>
          <w:b/>
          <w:kern w:val="0"/>
          <w:sz w:val="32"/>
          <w:szCs w:val="32"/>
        </w:rPr>
      </w:pPr>
      <w:r>
        <w:rPr>
          <w:rFonts w:ascii="宋体" w:hAnsi="宋体" w:cs="宋体" w:hint="eastAsia"/>
          <w:b/>
          <w:bCs/>
          <w:sz w:val="32"/>
          <w:szCs w:val="32"/>
          <w:lang w:val="zh-CN"/>
        </w:rPr>
        <w:t>第</w:t>
      </w:r>
      <w:r w:rsidR="00751DB8">
        <w:rPr>
          <w:rFonts w:ascii="宋体" w:hAnsi="宋体" w:cs="宋体" w:hint="eastAsia"/>
          <w:b/>
          <w:bCs/>
          <w:sz w:val="32"/>
          <w:szCs w:val="32"/>
          <w:lang w:val="zh-CN"/>
        </w:rPr>
        <w:t>七</w:t>
      </w:r>
      <w:r>
        <w:rPr>
          <w:rFonts w:ascii="宋体" w:hAnsi="宋体" w:cs="宋体" w:hint="eastAsia"/>
          <w:b/>
          <w:bCs/>
          <w:sz w:val="32"/>
          <w:szCs w:val="32"/>
          <w:lang w:val="zh-CN"/>
        </w:rPr>
        <w:t xml:space="preserve">章 </w:t>
      </w:r>
      <w:r>
        <w:rPr>
          <w:rFonts w:ascii="宋体" w:hAnsi="宋体" w:cs="宋体" w:hint="eastAsia"/>
          <w:b/>
          <w:kern w:val="0"/>
          <w:sz w:val="32"/>
          <w:szCs w:val="32"/>
        </w:rPr>
        <w:t>投标文件有关格式</w:t>
      </w:r>
    </w:p>
    <w:p w:rsidR="004F35DB" w:rsidRDefault="004F35DB">
      <w:pPr>
        <w:autoSpaceDE w:val="0"/>
        <w:autoSpaceDN w:val="0"/>
        <w:adjustRightInd w:val="0"/>
        <w:spacing w:line="700" w:lineRule="exact"/>
        <w:ind w:firstLine="551"/>
        <w:rPr>
          <w:rFonts w:ascii="黑体" w:eastAsia="黑体" w:cs="黑体"/>
          <w:b/>
          <w:bCs/>
          <w:sz w:val="28"/>
          <w:szCs w:val="28"/>
        </w:rPr>
      </w:pPr>
    </w:p>
    <w:p w:rsidR="004F35DB" w:rsidRDefault="004F35DB">
      <w:pPr>
        <w:autoSpaceDE w:val="0"/>
        <w:autoSpaceDN w:val="0"/>
        <w:adjustRightInd w:val="0"/>
        <w:spacing w:line="360" w:lineRule="auto"/>
        <w:rPr>
          <w:rFonts w:ascii="黑体" w:eastAsia="黑体" w:cs="黑体" w:hint="eastAsia"/>
          <w:b/>
          <w:bCs/>
          <w:sz w:val="28"/>
          <w:szCs w:val="28"/>
          <w:lang w:val="zh-CN"/>
        </w:rPr>
      </w:pPr>
    </w:p>
    <w:p w:rsidR="004F35DB" w:rsidRDefault="004F35DB">
      <w:pPr>
        <w:spacing w:line="360" w:lineRule="auto"/>
        <w:jc w:val="left"/>
        <w:rPr>
          <w:rFonts w:ascii="黑体" w:eastAsia="黑体" w:cs="黑体" w:hint="eastAsia"/>
          <w:b/>
          <w:bCs/>
          <w:sz w:val="28"/>
          <w:szCs w:val="28"/>
          <w:lang w:val="zh-CN"/>
        </w:rPr>
      </w:pPr>
    </w:p>
    <w:p w:rsidR="004F35DB" w:rsidRDefault="004F35DB">
      <w:pPr>
        <w:autoSpaceDE w:val="0"/>
        <w:autoSpaceDN w:val="0"/>
        <w:adjustRightInd w:val="0"/>
        <w:spacing w:line="700" w:lineRule="exact"/>
        <w:ind w:firstLine="551"/>
        <w:jc w:val="center"/>
        <w:rPr>
          <w:rFonts w:ascii="宋体" w:hAnsi="宋体" w:cs="宋体" w:hint="eastAsia"/>
          <w:b/>
          <w:bCs/>
          <w:sz w:val="32"/>
          <w:szCs w:val="32"/>
          <w:lang w:val="zh-CN"/>
        </w:rPr>
      </w:pPr>
      <w:r>
        <w:rPr>
          <w:rFonts w:ascii="宋体" w:hAnsi="宋体" w:cs="宋体" w:hint="eastAsia"/>
          <w:b/>
          <w:bCs/>
          <w:sz w:val="32"/>
          <w:szCs w:val="32"/>
          <w:lang w:val="zh-CN"/>
        </w:rPr>
        <w:t>第一章</w:t>
      </w:r>
      <w:r>
        <w:rPr>
          <w:rFonts w:ascii="宋体" w:hAnsi="宋体" w:cs="宋体" w:hint="eastAsia"/>
          <w:b/>
          <w:bCs/>
          <w:sz w:val="32"/>
          <w:szCs w:val="32"/>
        </w:rPr>
        <w:t xml:space="preserve"> </w:t>
      </w:r>
      <w:r>
        <w:rPr>
          <w:rFonts w:ascii="宋体" w:hAnsi="宋体" w:cs="宋体" w:hint="eastAsia"/>
          <w:b/>
          <w:bCs/>
          <w:sz w:val="32"/>
          <w:szCs w:val="32"/>
          <w:lang w:val="zh-CN"/>
        </w:rPr>
        <w:t>竞争性磋商邀请函</w:t>
      </w:r>
    </w:p>
    <w:p w:rsidR="004F35DB" w:rsidRPr="009456A5" w:rsidRDefault="004F35DB" w:rsidP="009456A5">
      <w:pPr>
        <w:snapToGrid w:val="0"/>
        <w:spacing w:line="360" w:lineRule="auto"/>
        <w:ind w:firstLineChars="200" w:firstLine="480"/>
        <w:rPr>
          <w:rFonts w:ascii="仿宋" w:eastAsia="仿宋" w:hAnsi="仿宋" w:cs="宋体" w:hint="eastAsia"/>
          <w:sz w:val="24"/>
          <w:lang w:val="zh-CN"/>
        </w:rPr>
      </w:pPr>
      <w:r w:rsidRPr="009456A5">
        <w:rPr>
          <w:rFonts w:ascii="仿宋" w:eastAsia="仿宋" w:hAnsi="仿宋" w:cs="宋体" w:hint="eastAsia"/>
          <w:sz w:val="24"/>
          <w:lang w:val="zh-CN"/>
        </w:rPr>
        <w:t xml:space="preserve"> </w:t>
      </w:r>
    </w:p>
    <w:p w:rsidR="009456A5" w:rsidRPr="00725D0A" w:rsidRDefault="009456A5" w:rsidP="009456A5">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河南省伟信招标管理咨询有限公司受中国邮政储蓄银行股份有限公司许昌市分行的委托，对社保卡制卡设备采购项目进行竞争性磋商采购，现采用发布公告方式，邀请符合资格条件的供应商参与竞争性磋商采购活动。</w:t>
      </w:r>
    </w:p>
    <w:p w:rsidR="004F35DB" w:rsidRPr="00725D0A" w:rsidRDefault="004F35DB" w:rsidP="004D1CAD">
      <w:pPr>
        <w:topLinePunct/>
        <w:autoSpaceDE w:val="0"/>
        <w:autoSpaceDN w:val="0"/>
        <w:spacing w:line="360" w:lineRule="auto"/>
        <w:rPr>
          <w:rFonts w:ascii="宋体" w:hAnsi="宋体" w:cs="宋体" w:hint="eastAsia"/>
          <w:sz w:val="24"/>
          <w:lang w:val="zh-CN"/>
        </w:rPr>
      </w:pPr>
      <w:r w:rsidRPr="00725D0A">
        <w:rPr>
          <w:rFonts w:ascii="宋体" w:hAnsi="宋体" w:cs="宋体" w:hint="eastAsia"/>
          <w:sz w:val="24"/>
          <w:lang w:val="zh-CN"/>
        </w:rPr>
        <w:t>一、项目基本情况</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lastRenderedPageBreak/>
        <w:t>（一）项目名称：</w:t>
      </w:r>
      <w:r w:rsidR="009456A5" w:rsidRPr="00725D0A">
        <w:rPr>
          <w:rFonts w:ascii="宋体" w:hAnsi="宋体" w:cs="宋体" w:hint="eastAsia"/>
          <w:sz w:val="24"/>
          <w:lang w:val="zh-CN"/>
        </w:rPr>
        <w:t>中国邮政储蓄银行股份有限公司许昌市分行社保卡制卡设备采购项目</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（二）项目编号：</w:t>
      </w:r>
      <w:r w:rsidR="009456A5" w:rsidRPr="00725D0A">
        <w:rPr>
          <w:rFonts w:ascii="宋体" w:hAnsi="宋体" w:cs="宋体" w:hint="eastAsia"/>
          <w:sz w:val="24"/>
          <w:lang w:val="zh-CN"/>
        </w:rPr>
        <w:t>2019-XCCG-08号</w:t>
      </w:r>
      <w:r w:rsidRPr="00725D0A">
        <w:rPr>
          <w:rFonts w:ascii="宋体" w:hAnsi="宋体" w:cs="宋体" w:hint="eastAsia"/>
          <w:sz w:val="24"/>
          <w:lang w:val="zh-CN"/>
        </w:rPr>
        <w:t xml:space="preserve">  </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（三）采购方式：竞争性磋商</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（四）采购需求：</w:t>
      </w:r>
      <w:r w:rsidR="009456A5" w:rsidRPr="00725D0A">
        <w:rPr>
          <w:rFonts w:ascii="宋体" w:hAnsi="宋体" w:cs="宋体" w:hint="eastAsia"/>
          <w:sz w:val="24"/>
          <w:lang w:val="zh-CN"/>
        </w:rPr>
        <w:t>社保卡制卡设备采购（5台）</w:t>
      </w:r>
      <w:r w:rsidRPr="00725D0A">
        <w:rPr>
          <w:rFonts w:ascii="宋体" w:hAnsi="宋体" w:cs="宋体" w:hint="eastAsia"/>
          <w:sz w:val="24"/>
          <w:lang w:val="zh-CN"/>
        </w:rPr>
        <w:t>。</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（五）预算金额：</w:t>
      </w:r>
      <w:r w:rsidR="009456A5" w:rsidRPr="00725D0A">
        <w:rPr>
          <w:rFonts w:ascii="宋体" w:hAnsi="宋体" w:cs="宋体" w:hint="eastAsia"/>
          <w:sz w:val="24"/>
          <w:lang w:val="zh-CN"/>
        </w:rPr>
        <w:t>14万元</w:t>
      </w:r>
      <w:r w:rsidRPr="00725D0A">
        <w:rPr>
          <w:rFonts w:ascii="宋体" w:hAnsi="宋体" w:cs="宋体" w:hint="eastAsia"/>
          <w:sz w:val="24"/>
        </w:rPr>
        <w:t>，</w:t>
      </w:r>
      <w:r w:rsidRPr="00725D0A">
        <w:rPr>
          <w:rFonts w:ascii="宋体" w:hAnsi="宋体" w:cs="宋体" w:hint="eastAsia"/>
          <w:sz w:val="24"/>
          <w:lang w:val="zh-CN"/>
        </w:rPr>
        <w:t>最高限价：</w:t>
      </w:r>
      <w:r w:rsidR="009456A5" w:rsidRPr="00725D0A">
        <w:rPr>
          <w:rFonts w:ascii="宋体" w:hAnsi="宋体" w:cs="宋体" w:hint="eastAsia"/>
          <w:sz w:val="24"/>
          <w:lang w:val="zh-CN"/>
        </w:rPr>
        <w:t>14万元</w:t>
      </w:r>
      <w:r w:rsidRPr="00725D0A">
        <w:rPr>
          <w:rFonts w:ascii="宋体" w:hAnsi="宋体" w:cs="宋体" w:hint="eastAsia"/>
          <w:sz w:val="24"/>
          <w:lang w:val="zh-CN"/>
        </w:rPr>
        <w:t>。</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（六）交付</w:t>
      </w:r>
      <w:r w:rsidR="009456A5" w:rsidRPr="00725D0A">
        <w:rPr>
          <w:rFonts w:ascii="宋体" w:hAnsi="宋体" w:cs="宋体" w:hint="eastAsia"/>
          <w:sz w:val="24"/>
          <w:lang w:val="zh-CN"/>
        </w:rPr>
        <w:t>日期</w:t>
      </w:r>
      <w:r w:rsidRPr="00725D0A">
        <w:rPr>
          <w:rFonts w:ascii="宋体" w:hAnsi="宋体" w:cs="宋体" w:hint="eastAsia"/>
          <w:sz w:val="24"/>
          <w:lang w:val="zh-CN"/>
        </w:rPr>
        <w:t>：</w:t>
      </w:r>
      <w:r w:rsidR="009456A5" w:rsidRPr="00725D0A">
        <w:rPr>
          <w:rFonts w:ascii="宋体" w:hAnsi="宋体" w:cs="宋体" w:hint="eastAsia"/>
          <w:sz w:val="24"/>
          <w:u w:val="single"/>
        </w:rPr>
        <w:t>1</w:t>
      </w:r>
      <w:r w:rsidRPr="00725D0A">
        <w:rPr>
          <w:rFonts w:ascii="宋体" w:hAnsi="宋体" w:cs="宋体"/>
          <w:sz w:val="24"/>
          <w:u w:val="single"/>
        </w:rPr>
        <w:t>0</w:t>
      </w:r>
      <w:r w:rsidRPr="00725D0A">
        <w:rPr>
          <w:rFonts w:ascii="宋体" w:hAnsi="宋体" w:cs="宋体" w:hint="eastAsia"/>
          <w:sz w:val="24"/>
          <w:lang w:val="zh-CN"/>
        </w:rPr>
        <w:t xml:space="preserve">日历天 </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（七）交付地点：</w:t>
      </w:r>
      <w:r w:rsidR="00970972" w:rsidRPr="00725D0A">
        <w:rPr>
          <w:rFonts w:ascii="宋体" w:hAnsi="宋体" w:cs="宋体" w:hint="eastAsia"/>
          <w:sz w:val="24"/>
          <w:lang w:val="zh-CN"/>
        </w:rPr>
        <w:t>中国邮政储蓄银行股份有限公司许昌市分行</w:t>
      </w:r>
      <w:r w:rsidRPr="00725D0A">
        <w:rPr>
          <w:rFonts w:ascii="宋体" w:hAnsi="宋体" w:cs="宋体" w:hint="eastAsia"/>
          <w:sz w:val="24"/>
          <w:lang w:val="zh-CN"/>
        </w:rPr>
        <w:t>。</w:t>
      </w:r>
    </w:p>
    <w:p w:rsidR="004F35DB" w:rsidRPr="00725D0A" w:rsidRDefault="004F35DB">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（八）分包：不允许</w:t>
      </w:r>
    </w:p>
    <w:p w:rsidR="004F35DB" w:rsidRPr="00725D0A" w:rsidRDefault="004F35DB" w:rsidP="004D1CAD">
      <w:pPr>
        <w:topLinePunct/>
        <w:autoSpaceDE w:val="0"/>
        <w:autoSpaceDN w:val="0"/>
        <w:spacing w:line="360" w:lineRule="auto"/>
        <w:rPr>
          <w:rFonts w:ascii="宋体" w:hAnsi="宋体" w:cs="宋体"/>
          <w:sz w:val="24"/>
          <w:lang w:val="zh-CN"/>
        </w:rPr>
      </w:pPr>
      <w:r w:rsidRPr="00725D0A">
        <w:rPr>
          <w:rFonts w:ascii="宋体" w:hAnsi="宋体" w:cs="宋体" w:hint="eastAsia"/>
          <w:sz w:val="24"/>
          <w:lang w:val="zh-CN"/>
        </w:rPr>
        <w:t>二、供应商资格要求</w:t>
      </w:r>
    </w:p>
    <w:p w:rsidR="004D1CAD" w:rsidRPr="00725D0A" w:rsidRDefault="004D1CAD"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凡在国内工商行政管理部门注册，具有独立企业法人资格，并出具以下资格证明文件：</w:t>
      </w:r>
    </w:p>
    <w:p w:rsidR="004D1CAD" w:rsidRPr="00725D0A" w:rsidRDefault="004D1CAD"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（一）企业法人营业执照、税务登记证、组织机构代码证或三证合一或五证合一的营业执照；</w:t>
      </w:r>
    </w:p>
    <w:p w:rsidR="004D1CAD" w:rsidRPr="00725D0A" w:rsidRDefault="004D1CAD"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（二）法人提交法定代表人身份证明原件或者法定代表人授权委托书原件并附法定代表人身份证明原件；</w:t>
      </w:r>
    </w:p>
    <w:p w:rsidR="004D1CAD" w:rsidRPr="00725D0A" w:rsidRDefault="004D1CAD"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（三）投标人须是专业生产本次所需设备的制造商或其经销商；</w:t>
      </w:r>
    </w:p>
    <w:p w:rsidR="00877A8F" w:rsidRPr="00725D0A" w:rsidRDefault="004D1CAD"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（四）在经营活动中没有重大违法记录，没有处于被责令停业或投标资格被取消财产被接管、冻结的状态，</w:t>
      </w:r>
      <w:r w:rsidR="00877A8F" w:rsidRPr="00725D0A">
        <w:rPr>
          <w:rFonts w:ascii="宋体" w:hAnsi="宋体" w:cs="宋体" w:hint="eastAsia"/>
          <w:sz w:val="24"/>
          <w:lang w:val="zh-CN"/>
        </w:rPr>
        <w:t>未被列入“信用中国”网站(www.creditchina.gov.cn)失信被执行人、重大税收违法案件当事人名单、政府采购严重违法失信名单的投标人； “国家企业信用公示系统”网站（www.gsxt.gov.cn）严重违法失信企业名单（黑名单）的投标人</w:t>
      </w:r>
      <w:r w:rsidRPr="00725D0A">
        <w:rPr>
          <w:rFonts w:ascii="宋体" w:hAnsi="宋体" w:cs="宋体" w:hint="eastAsia"/>
          <w:sz w:val="24"/>
          <w:lang w:val="zh-CN"/>
        </w:rPr>
        <w:t>（提供承诺书）；</w:t>
      </w:r>
    </w:p>
    <w:p w:rsidR="004F35DB" w:rsidRPr="00725D0A" w:rsidRDefault="00877A8F" w:rsidP="004D1CAD">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（五）</w:t>
      </w:r>
      <w:r w:rsidR="004D1CAD" w:rsidRPr="00725D0A">
        <w:rPr>
          <w:rFonts w:ascii="宋体" w:hAnsi="宋体" w:cs="宋体" w:hint="eastAsia"/>
          <w:sz w:val="24"/>
          <w:lang w:val="zh-CN"/>
        </w:rPr>
        <w:t>本项目不接受联合体投标。</w:t>
      </w:r>
    </w:p>
    <w:p w:rsidR="004F35DB" w:rsidRPr="00725D0A" w:rsidRDefault="004F35DB" w:rsidP="00877A8F">
      <w:pPr>
        <w:autoSpaceDE w:val="0"/>
        <w:autoSpaceDN w:val="0"/>
        <w:adjustRightInd w:val="0"/>
        <w:snapToGrid w:val="0"/>
        <w:spacing w:line="360" w:lineRule="auto"/>
        <w:rPr>
          <w:rFonts w:ascii="宋体" w:hAnsi="宋体" w:cs="宋体" w:hint="eastAsia"/>
          <w:sz w:val="24"/>
          <w:lang w:val="zh-CN"/>
        </w:rPr>
      </w:pPr>
      <w:r w:rsidRPr="00725D0A">
        <w:rPr>
          <w:rFonts w:ascii="宋体" w:hAnsi="宋体" w:cs="宋体" w:hint="eastAsia"/>
          <w:sz w:val="24"/>
          <w:lang w:val="zh-CN"/>
        </w:rPr>
        <w:t>四、</w:t>
      </w:r>
      <w:r w:rsidR="00877A8F" w:rsidRPr="00725D0A">
        <w:rPr>
          <w:rFonts w:ascii="宋体" w:hAnsi="宋体" w:cs="宋体" w:hint="eastAsia"/>
          <w:sz w:val="24"/>
          <w:lang w:val="zh-CN"/>
        </w:rPr>
        <w:t>获取磋商文件的时间、地点、方式及磋商文件售价</w:t>
      </w:r>
    </w:p>
    <w:p w:rsidR="00877A8F" w:rsidRPr="00725D0A" w:rsidRDefault="004F35DB" w:rsidP="00877A8F">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（一）</w:t>
      </w:r>
      <w:r w:rsidR="00877A8F" w:rsidRPr="00725D0A">
        <w:rPr>
          <w:rFonts w:ascii="宋体" w:hAnsi="宋体" w:cs="宋体" w:hint="eastAsia"/>
          <w:sz w:val="24"/>
          <w:lang w:val="zh-CN"/>
        </w:rPr>
        <w:t>凡有意参加磋商采购活动的，请于2019年8月2日起至2019年8月8日(节假日除外)，每日上午 9：00 至 12：00 、下午 13：00 至 17：00 (北京时间)，持法定代表人身份证明或授权委托书(附法定代表人身份证明)、个人身份证、加盖公章的营业执照复印件到许昌市学院路恒大绿洲紫薇公寓1818室购买磋商文件。</w:t>
      </w:r>
    </w:p>
    <w:p w:rsidR="004F35DB" w:rsidRPr="00725D0A" w:rsidRDefault="00877A8F" w:rsidP="00877A8F">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（二）磋商文件每份人民币300元，售后不退。</w:t>
      </w:r>
      <w:r w:rsidR="004F35DB" w:rsidRPr="00725D0A">
        <w:rPr>
          <w:rFonts w:ascii="宋体" w:hAnsi="宋体" w:cs="宋体" w:hint="eastAsia"/>
          <w:sz w:val="24"/>
          <w:lang w:val="zh-CN"/>
        </w:rPr>
        <w:t>。</w:t>
      </w:r>
    </w:p>
    <w:p w:rsidR="004F35DB" w:rsidRPr="00725D0A" w:rsidRDefault="004F35DB" w:rsidP="00877A8F">
      <w:pPr>
        <w:autoSpaceDE w:val="0"/>
        <w:autoSpaceDN w:val="0"/>
        <w:adjustRightInd w:val="0"/>
        <w:snapToGrid w:val="0"/>
        <w:spacing w:line="360" w:lineRule="auto"/>
        <w:rPr>
          <w:rFonts w:ascii="宋体" w:hAnsi="宋体" w:cs="宋体"/>
          <w:sz w:val="24"/>
          <w:lang w:val="zh-CN"/>
        </w:rPr>
      </w:pPr>
      <w:r w:rsidRPr="00725D0A">
        <w:rPr>
          <w:rFonts w:ascii="宋体" w:hAnsi="宋体" w:cs="宋体" w:hint="eastAsia"/>
          <w:sz w:val="24"/>
          <w:lang w:val="zh-CN"/>
        </w:rPr>
        <w:t>五、</w:t>
      </w:r>
      <w:r w:rsidR="00877A8F" w:rsidRPr="00725D0A">
        <w:rPr>
          <w:rFonts w:ascii="宋体" w:hAnsi="宋体" w:cs="宋体" w:hint="eastAsia"/>
          <w:sz w:val="24"/>
          <w:lang w:val="zh-CN"/>
        </w:rPr>
        <w:t>响应文件提交的截止时间、开启时间及地点</w:t>
      </w:r>
      <w:r w:rsidRPr="00725D0A">
        <w:rPr>
          <w:rFonts w:ascii="宋体" w:hAnsi="宋体" w:cs="宋体" w:hint="eastAsia"/>
          <w:sz w:val="24"/>
          <w:lang w:val="zh-CN"/>
        </w:rPr>
        <w:t>：</w:t>
      </w:r>
    </w:p>
    <w:p w:rsidR="00877A8F" w:rsidRPr="00725D0A" w:rsidRDefault="004F35DB" w:rsidP="00877A8F">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lastRenderedPageBreak/>
        <w:t>（一）</w:t>
      </w:r>
      <w:r w:rsidR="00877A8F" w:rsidRPr="00725D0A">
        <w:rPr>
          <w:rFonts w:ascii="宋体" w:hAnsi="宋体" w:cs="宋体" w:hint="eastAsia"/>
          <w:sz w:val="24"/>
          <w:lang w:val="zh-CN"/>
        </w:rPr>
        <w:t>提交首次响应文件的截止时间为2019年8月12日14时</w:t>
      </w:r>
      <w:r w:rsidR="00725D0A" w:rsidRPr="00725D0A">
        <w:rPr>
          <w:rFonts w:ascii="宋体" w:hAnsi="宋体" w:cs="宋体" w:hint="eastAsia"/>
          <w:sz w:val="24"/>
          <w:lang w:val="zh-CN"/>
        </w:rPr>
        <w:t>3</w:t>
      </w:r>
      <w:r w:rsidR="00877A8F" w:rsidRPr="00725D0A">
        <w:rPr>
          <w:rFonts w:ascii="宋体" w:hAnsi="宋体" w:cs="宋体" w:hint="eastAsia"/>
          <w:sz w:val="24"/>
          <w:lang w:val="zh-CN"/>
        </w:rPr>
        <w:t>0分（北京时间），地点为许昌市许由路与文峰路取直段交叉口西北角</w:t>
      </w:r>
      <w:r w:rsidR="000B5FE7">
        <w:rPr>
          <w:rFonts w:ascii="宋体" w:hAnsi="宋体" w:cs="宋体" w:hint="eastAsia"/>
          <w:sz w:val="24"/>
          <w:lang w:val="zh-CN"/>
        </w:rPr>
        <w:t>广杰地产</w:t>
      </w:r>
      <w:r w:rsidR="00877A8F" w:rsidRPr="00725D0A">
        <w:rPr>
          <w:rFonts w:ascii="宋体" w:hAnsi="宋体" w:cs="宋体" w:hint="eastAsia"/>
          <w:sz w:val="24"/>
          <w:lang w:val="zh-CN"/>
        </w:rPr>
        <w:t>6楼会议室。在截止时间后送达的响应文件为无效文件，采购人、采购代理机构或者磋商小组应当拒收。</w:t>
      </w:r>
    </w:p>
    <w:p w:rsidR="004F35DB" w:rsidRPr="00725D0A" w:rsidRDefault="00877A8F" w:rsidP="00877A8F">
      <w:pPr>
        <w:snapToGrid w:val="0"/>
        <w:spacing w:line="360" w:lineRule="auto"/>
        <w:ind w:firstLineChars="200" w:firstLine="480"/>
        <w:rPr>
          <w:rFonts w:ascii="宋体" w:hAnsi="宋体" w:cs="宋体" w:hint="eastAsia"/>
          <w:sz w:val="24"/>
          <w:lang w:val="zh-CN"/>
        </w:rPr>
      </w:pPr>
      <w:r w:rsidRPr="00725D0A">
        <w:rPr>
          <w:rFonts w:ascii="宋体" w:hAnsi="宋体" w:cs="宋体" w:hint="eastAsia"/>
          <w:sz w:val="24"/>
          <w:lang w:val="zh-CN"/>
        </w:rPr>
        <w:t>（二）首次响应文件的开启时间及地点与提交首次响应文件的截止时间及地点为同一时间及地点。</w:t>
      </w:r>
    </w:p>
    <w:p w:rsidR="00877A8F" w:rsidRPr="00725D0A" w:rsidRDefault="004F35DB" w:rsidP="00877A8F">
      <w:pPr>
        <w:autoSpaceDE w:val="0"/>
        <w:autoSpaceDN w:val="0"/>
        <w:adjustRightInd w:val="0"/>
        <w:snapToGrid w:val="0"/>
        <w:spacing w:line="360" w:lineRule="auto"/>
        <w:rPr>
          <w:rFonts w:ascii="宋体" w:hAnsi="宋体" w:cs="宋体"/>
          <w:sz w:val="24"/>
          <w:lang w:val="zh-CN"/>
        </w:rPr>
      </w:pPr>
      <w:r w:rsidRPr="00725D0A">
        <w:rPr>
          <w:rFonts w:ascii="宋体" w:hAnsi="宋体" w:cs="宋体" w:hint="eastAsia"/>
          <w:sz w:val="24"/>
          <w:lang w:val="zh-CN"/>
        </w:rPr>
        <w:t>六、</w:t>
      </w:r>
      <w:r w:rsidR="00877A8F" w:rsidRPr="00725D0A">
        <w:rPr>
          <w:rFonts w:ascii="宋体" w:hAnsi="宋体" w:cs="宋体" w:hint="eastAsia"/>
          <w:sz w:val="24"/>
          <w:lang w:val="zh-CN"/>
        </w:rPr>
        <w:t>本次招标公告同时在《中国邮政集团官网》、《中国采购与招标网》、《河南招标采购综合网》发布。</w:t>
      </w:r>
    </w:p>
    <w:p w:rsidR="00877A8F" w:rsidRPr="00725D0A" w:rsidRDefault="00877A8F" w:rsidP="00877A8F">
      <w:pPr>
        <w:autoSpaceDE w:val="0"/>
        <w:autoSpaceDN w:val="0"/>
        <w:adjustRightInd w:val="0"/>
        <w:snapToGrid w:val="0"/>
        <w:spacing w:line="360" w:lineRule="auto"/>
        <w:rPr>
          <w:rFonts w:ascii="宋体" w:hAnsi="宋体" w:cs="宋体"/>
          <w:sz w:val="24"/>
          <w:lang w:val="zh-CN"/>
        </w:rPr>
      </w:pPr>
      <w:r w:rsidRPr="00725D0A">
        <w:rPr>
          <w:rFonts w:ascii="宋体" w:hAnsi="宋体" w:cs="宋体" w:hint="eastAsia"/>
          <w:sz w:val="24"/>
          <w:lang w:val="zh-CN"/>
        </w:rPr>
        <w:t>七、联系方式</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采购人：中国邮政储蓄银行股份有限公司许昌市分行</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地  址：河南省许昌市颖昌路402号</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联系人：刘女士</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联系电话：0374-2660300</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代理机构：河南省伟信招标管理咨询有限公司</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地 址：学院路恒大绿洲紫薇公寓1818室</w:t>
      </w:r>
    </w:p>
    <w:p w:rsidR="00877A8F" w:rsidRPr="00725D0A" w:rsidRDefault="00877A8F" w:rsidP="00877A8F">
      <w:pPr>
        <w:spacing w:line="360" w:lineRule="auto"/>
        <w:ind w:firstLineChars="200" w:firstLine="480"/>
        <w:rPr>
          <w:rFonts w:ascii="宋体" w:hAnsi="宋体" w:cs="宋体"/>
          <w:sz w:val="24"/>
        </w:rPr>
      </w:pPr>
      <w:r w:rsidRPr="00725D0A">
        <w:rPr>
          <w:rFonts w:ascii="宋体" w:hAnsi="宋体" w:cs="宋体" w:hint="eastAsia"/>
          <w:sz w:val="24"/>
        </w:rPr>
        <w:t>联系人：李先生</w:t>
      </w:r>
    </w:p>
    <w:p w:rsidR="004F35DB" w:rsidRPr="00725D0A" w:rsidRDefault="00877A8F" w:rsidP="00877A8F">
      <w:pPr>
        <w:autoSpaceDE w:val="0"/>
        <w:autoSpaceDN w:val="0"/>
        <w:adjustRightInd w:val="0"/>
        <w:snapToGrid w:val="0"/>
        <w:spacing w:line="360" w:lineRule="auto"/>
        <w:ind w:firstLine="482"/>
        <w:rPr>
          <w:rFonts w:ascii="宋体" w:hAnsi="宋体" w:cs="宋体"/>
          <w:sz w:val="24"/>
        </w:rPr>
      </w:pPr>
      <w:r w:rsidRPr="00725D0A">
        <w:rPr>
          <w:rFonts w:ascii="宋体" w:hAnsi="宋体" w:cs="宋体" w:hint="eastAsia"/>
          <w:sz w:val="24"/>
        </w:rPr>
        <w:t xml:space="preserve">联系电话：15290910904 </w:t>
      </w:r>
      <w:r w:rsidRPr="00725D0A">
        <w:rPr>
          <w:rFonts w:ascii="宋体" w:hAnsi="宋体" w:cs="宋体"/>
          <w:sz w:val="24"/>
        </w:rPr>
        <w:t>13598966273</w:t>
      </w:r>
    </w:p>
    <w:p w:rsidR="004F35DB" w:rsidRDefault="00877A8F" w:rsidP="00877A8F">
      <w:pPr>
        <w:autoSpaceDE w:val="0"/>
        <w:autoSpaceDN w:val="0"/>
        <w:adjustRightInd w:val="0"/>
        <w:spacing w:line="360" w:lineRule="auto"/>
        <w:jc w:val="right"/>
        <w:rPr>
          <w:rFonts w:ascii="仿宋" w:eastAsia="仿宋" w:hAnsi="仿宋" w:cs="仿宋" w:hint="eastAsia"/>
          <w:b/>
          <w:bCs/>
          <w:color w:val="000000"/>
          <w:sz w:val="24"/>
          <w:shd w:val="clear" w:color="auto" w:fill="FFFFFF"/>
        </w:rPr>
      </w:pPr>
      <w:r>
        <w:rPr>
          <w:rFonts w:ascii="仿宋" w:eastAsia="仿宋" w:hAnsi="仿宋" w:cs="宋体"/>
          <w:sz w:val="24"/>
          <w:lang w:val="zh-CN"/>
        </w:rPr>
        <w:br w:type="page"/>
      </w:r>
      <w:r w:rsidR="004F35DB">
        <w:rPr>
          <w:rFonts w:ascii="仿宋" w:eastAsia="仿宋" w:hAnsi="仿宋" w:cs="宋体" w:hint="eastAsia"/>
          <w:sz w:val="24"/>
          <w:lang w:val="zh-CN"/>
        </w:rPr>
        <w:lastRenderedPageBreak/>
        <w:t xml:space="preserve">                      </w:t>
      </w:r>
    </w:p>
    <w:p w:rsidR="004F35DB" w:rsidRDefault="004F35DB">
      <w:pPr>
        <w:autoSpaceDE w:val="0"/>
        <w:autoSpaceDN w:val="0"/>
        <w:adjustRightInd w:val="0"/>
        <w:spacing w:line="360" w:lineRule="auto"/>
        <w:jc w:val="center"/>
        <w:rPr>
          <w:rFonts w:ascii="黑体" w:eastAsia="黑体" w:cs="黑体" w:hint="eastAsia"/>
          <w:b/>
          <w:bCs/>
          <w:sz w:val="28"/>
          <w:szCs w:val="28"/>
          <w:lang w:val="zh-CN"/>
        </w:rPr>
      </w:pPr>
      <w:r>
        <w:rPr>
          <w:rFonts w:ascii="宋体" w:hAnsi="宋体" w:cs="宋体" w:hint="eastAsia"/>
          <w:b/>
          <w:bCs/>
          <w:sz w:val="32"/>
          <w:szCs w:val="32"/>
          <w:lang w:val="zh-CN"/>
        </w:rPr>
        <w:t>第二章 项目需求</w:t>
      </w:r>
    </w:p>
    <w:p w:rsidR="004F35DB" w:rsidRDefault="004F35DB">
      <w:pPr>
        <w:autoSpaceDE w:val="0"/>
        <w:autoSpaceDN w:val="0"/>
        <w:adjustRightInd w:val="0"/>
        <w:spacing w:line="360" w:lineRule="auto"/>
        <w:ind w:firstLineChars="150" w:firstLine="422"/>
        <w:rPr>
          <w:rFonts w:ascii="黑体" w:eastAsia="黑体" w:cs="黑体" w:hint="eastAsia"/>
          <w:b/>
          <w:bCs/>
          <w:sz w:val="28"/>
          <w:szCs w:val="28"/>
          <w:lang w:val="zh-CN"/>
        </w:rPr>
      </w:pPr>
    </w:p>
    <w:p w:rsidR="004F35DB" w:rsidRDefault="004F35DB">
      <w:pPr>
        <w:autoSpaceDE w:val="0"/>
        <w:autoSpaceDN w:val="0"/>
        <w:adjustRightInd w:val="0"/>
        <w:spacing w:line="360" w:lineRule="auto"/>
        <w:ind w:firstLineChars="200" w:firstLine="482"/>
        <w:rPr>
          <w:rFonts w:ascii="宋体" w:hAnsi="宋体" w:cs="黑体" w:hint="eastAsia"/>
          <w:b/>
          <w:bCs/>
          <w:sz w:val="28"/>
          <w:szCs w:val="28"/>
          <w:lang w:val="zh-CN"/>
        </w:rPr>
      </w:pPr>
      <w:r>
        <w:rPr>
          <w:rFonts w:ascii="宋体" w:hAnsi="宋体" w:cs="黑体" w:hint="eastAsia"/>
          <w:b/>
          <w:bCs/>
          <w:sz w:val="24"/>
          <w:lang w:val="zh-CN"/>
        </w:rPr>
        <w:t>一、</w:t>
      </w:r>
      <w:r>
        <w:rPr>
          <w:rFonts w:ascii="宋体" w:hAnsi="宋体"/>
          <w:b/>
          <w:color w:val="000000"/>
          <w:kern w:val="0"/>
          <w:sz w:val="24"/>
          <w:shd w:val="clear" w:color="auto" w:fill="FFFFFF"/>
        </w:rPr>
        <w:t>本项目需实现的功能或者目标</w:t>
      </w:r>
    </w:p>
    <w:p w:rsidR="004F35DB" w:rsidRDefault="005854BE" w:rsidP="005854BE">
      <w:pPr>
        <w:pStyle w:val="af"/>
        <w:shd w:val="clear" w:color="auto" w:fill="FFFFFF"/>
        <w:snapToGrid w:val="0"/>
        <w:spacing w:beforeAutospacing="0" w:afterAutospacing="0" w:line="360" w:lineRule="auto"/>
        <w:ind w:firstLineChars="200" w:firstLine="480"/>
        <w:rPr>
          <w:rFonts w:ascii="宋体" w:hAnsi="宋体" w:hint="eastAsia"/>
          <w:bCs/>
          <w:kern w:val="2"/>
        </w:rPr>
      </w:pPr>
      <w:r w:rsidRPr="005854BE">
        <w:rPr>
          <w:rFonts w:ascii="宋体" w:hAnsi="宋体" w:hint="eastAsia"/>
          <w:bCs/>
          <w:kern w:val="2"/>
        </w:rPr>
        <w:t>市分行个金部申请购置社保卡制卡设备5台投放到市区五一路支行及禹州市支行,长葛市支行,襄城县支行、鄢陵县支行用于办理社保卡补换卡事宜</w:t>
      </w:r>
      <w:r w:rsidR="004F35DB">
        <w:rPr>
          <w:rFonts w:ascii="宋体" w:hAnsi="宋体" w:hint="eastAsia"/>
          <w:bCs/>
          <w:kern w:val="2"/>
        </w:rPr>
        <w:t>。</w:t>
      </w:r>
    </w:p>
    <w:p w:rsidR="004F35DB" w:rsidRDefault="004F35DB">
      <w:pPr>
        <w:autoSpaceDE w:val="0"/>
        <w:autoSpaceDN w:val="0"/>
        <w:adjustRightInd w:val="0"/>
        <w:spacing w:line="360" w:lineRule="auto"/>
        <w:ind w:firstLineChars="200" w:firstLine="482"/>
        <w:rPr>
          <w:rFonts w:ascii="宋体" w:hAnsi="宋体"/>
          <w:b/>
          <w:color w:val="000000"/>
          <w:kern w:val="0"/>
          <w:sz w:val="24"/>
          <w:shd w:val="clear" w:color="auto" w:fill="FFFFFF"/>
        </w:rPr>
      </w:pPr>
      <w:r>
        <w:rPr>
          <w:rFonts w:ascii="宋体" w:hAnsi="宋体" w:hint="eastAsia"/>
          <w:b/>
          <w:color w:val="000000"/>
          <w:kern w:val="0"/>
          <w:sz w:val="24"/>
          <w:shd w:val="clear" w:color="auto" w:fill="FFFFFF"/>
        </w:rPr>
        <w:t>二、</w:t>
      </w:r>
      <w:r w:rsidR="000E16E9">
        <w:rPr>
          <w:rFonts w:ascii="宋体" w:hAnsi="宋体" w:hint="eastAsia"/>
          <w:b/>
          <w:color w:val="000000"/>
          <w:kern w:val="0"/>
          <w:sz w:val="24"/>
          <w:shd w:val="clear" w:color="auto" w:fill="FFFFFF"/>
        </w:rPr>
        <w:t>采购清单</w:t>
      </w:r>
    </w:p>
    <w:tbl>
      <w:tblPr>
        <w:tblW w:w="5000" w:type="pct"/>
        <w:tblInd w:w="0" w:type="dxa"/>
        <w:tblCellMar>
          <w:top w:w="15" w:type="dxa"/>
          <w:left w:w="15" w:type="dxa"/>
          <w:bottom w:w="15" w:type="dxa"/>
          <w:right w:w="15" w:type="dxa"/>
        </w:tblCellMar>
        <w:tblLook w:val="0000"/>
      </w:tblPr>
      <w:tblGrid>
        <w:gridCol w:w="734"/>
        <w:gridCol w:w="939"/>
        <w:gridCol w:w="5571"/>
        <w:gridCol w:w="824"/>
        <w:gridCol w:w="1032"/>
      </w:tblGrid>
      <w:tr w:rsidR="000E16E9" w:rsidTr="000E16E9">
        <w:trPr>
          <w:trHeight w:val="716"/>
        </w:trPr>
        <w:tc>
          <w:tcPr>
            <w:tcW w:w="403" w:type="pct"/>
            <w:tcBorders>
              <w:top w:val="single" w:sz="4" w:space="0" w:color="000000"/>
              <w:left w:val="single" w:sz="4" w:space="0" w:color="000000"/>
              <w:bottom w:val="single" w:sz="4" w:space="0" w:color="000000"/>
              <w:right w:val="single" w:sz="4" w:space="0" w:color="000000"/>
            </w:tcBorders>
            <w:vAlign w:val="center"/>
          </w:tcPr>
          <w:p w:rsidR="000E16E9" w:rsidRDefault="000E16E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序号</w:t>
            </w:r>
          </w:p>
        </w:tc>
        <w:tc>
          <w:tcPr>
            <w:tcW w:w="516" w:type="pct"/>
            <w:tcBorders>
              <w:top w:val="single" w:sz="4" w:space="0" w:color="000000"/>
              <w:left w:val="single" w:sz="4" w:space="0" w:color="000000"/>
              <w:bottom w:val="single" w:sz="4" w:space="0" w:color="000000"/>
              <w:right w:val="single" w:sz="4" w:space="0" w:color="000000"/>
            </w:tcBorders>
            <w:vAlign w:val="center"/>
          </w:tcPr>
          <w:p w:rsidR="000E16E9" w:rsidRDefault="000E16E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设备</w:t>
            </w:r>
            <w:r>
              <w:rPr>
                <w:rFonts w:ascii="宋体" w:hAnsi="宋体" w:cs="宋体"/>
                <w:b/>
                <w:bCs/>
                <w:color w:val="000000"/>
                <w:kern w:val="0"/>
                <w:szCs w:val="21"/>
              </w:rPr>
              <w:t>名称</w:t>
            </w:r>
          </w:p>
        </w:tc>
        <w:tc>
          <w:tcPr>
            <w:tcW w:w="3061" w:type="pct"/>
            <w:tcBorders>
              <w:top w:val="single" w:sz="4" w:space="0" w:color="000000"/>
              <w:left w:val="single" w:sz="4" w:space="0" w:color="000000"/>
              <w:bottom w:val="single" w:sz="4" w:space="0" w:color="000000"/>
              <w:right w:val="single" w:sz="4" w:space="0" w:color="000000"/>
            </w:tcBorders>
            <w:vAlign w:val="center"/>
          </w:tcPr>
          <w:p w:rsidR="000E16E9" w:rsidRDefault="000E16E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内容</w:t>
            </w:r>
          </w:p>
        </w:tc>
        <w:tc>
          <w:tcPr>
            <w:tcW w:w="453" w:type="pct"/>
            <w:tcBorders>
              <w:top w:val="single" w:sz="4" w:space="0" w:color="000000"/>
              <w:left w:val="single" w:sz="4" w:space="0" w:color="000000"/>
              <w:bottom w:val="single" w:sz="4" w:space="0" w:color="000000"/>
              <w:right w:val="single" w:sz="4" w:space="0" w:color="000000"/>
            </w:tcBorders>
            <w:vAlign w:val="center"/>
          </w:tcPr>
          <w:p w:rsidR="000E16E9" w:rsidRDefault="000E16E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单位</w:t>
            </w:r>
          </w:p>
        </w:tc>
        <w:tc>
          <w:tcPr>
            <w:tcW w:w="567" w:type="pct"/>
            <w:tcBorders>
              <w:top w:val="single" w:sz="4" w:space="0" w:color="000000"/>
              <w:left w:val="single" w:sz="4" w:space="0" w:color="000000"/>
              <w:bottom w:val="single" w:sz="4" w:space="0" w:color="000000"/>
              <w:right w:val="single" w:sz="4" w:space="0" w:color="000000"/>
            </w:tcBorders>
            <w:vAlign w:val="center"/>
          </w:tcPr>
          <w:p w:rsidR="000E16E9" w:rsidRDefault="000E16E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数量</w:t>
            </w:r>
          </w:p>
        </w:tc>
      </w:tr>
      <w:tr w:rsidR="000E16E9" w:rsidTr="000E16E9">
        <w:trPr>
          <w:trHeight w:val="1948"/>
        </w:trPr>
        <w:tc>
          <w:tcPr>
            <w:tcW w:w="403" w:type="pct"/>
            <w:tcBorders>
              <w:top w:val="single" w:sz="4" w:space="0" w:color="000000"/>
              <w:left w:val="single" w:sz="4" w:space="0" w:color="000000"/>
              <w:bottom w:val="single" w:sz="4" w:space="0" w:color="auto"/>
              <w:right w:val="single" w:sz="4" w:space="0" w:color="000000"/>
            </w:tcBorders>
            <w:vAlign w:val="center"/>
          </w:tcPr>
          <w:p w:rsidR="000E16E9" w:rsidRDefault="000E16E9">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516" w:type="pct"/>
            <w:tcBorders>
              <w:top w:val="single" w:sz="4" w:space="0" w:color="000000"/>
              <w:left w:val="single" w:sz="4" w:space="0" w:color="000000"/>
              <w:bottom w:val="single" w:sz="4" w:space="0" w:color="auto"/>
              <w:right w:val="single" w:sz="4" w:space="0" w:color="000000"/>
            </w:tcBorders>
            <w:vAlign w:val="center"/>
          </w:tcPr>
          <w:p w:rsidR="000E16E9" w:rsidRDefault="000E16E9">
            <w:pPr>
              <w:widowControl/>
              <w:jc w:val="center"/>
              <w:textAlignment w:val="center"/>
              <w:rPr>
                <w:rFonts w:ascii="宋体" w:hAnsi="宋体" w:cs="宋体"/>
                <w:color w:val="000000"/>
                <w:kern w:val="0"/>
                <w:szCs w:val="21"/>
              </w:rPr>
            </w:pPr>
            <w:r w:rsidRPr="000E16E9">
              <w:rPr>
                <w:rFonts w:ascii="宋体" w:hAnsi="宋体" w:cs="宋体" w:hint="eastAsia"/>
                <w:color w:val="000000"/>
                <w:kern w:val="0"/>
                <w:szCs w:val="21"/>
              </w:rPr>
              <w:t>证卡打印机</w:t>
            </w:r>
          </w:p>
        </w:tc>
        <w:tc>
          <w:tcPr>
            <w:tcW w:w="3061" w:type="pct"/>
            <w:tcBorders>
              <w:top w:val="single" w:sz="4" w:space="0" w:color="000000"/>
              <w:left w:val="single" w:sz="4" w:space="0" w:color="000000"/>
              <w:bottom w:val="single" w:sz="4" w:space="0" w:color="auto"/>
              <w:right w:val="single" w:sz="4" w:space="0" w:color="000000"/>
            </w:tcBorders>
            <w:vAlign w:val="center"/>
          </w:tcPr>
          <w:p w:rsidR="000E16E9" w:rsidRDefault="000E16E9" w:rsidP="000A4C6A">
            <w:pPr>
              <w:widowControl/>
              <w:spacing w:line="360" w:lineRule="auto"/>
              <w:jc w:val="left"/>
              <w:textAlignment w:val="center"/>
              <w:rPr>
                <w:rFonts w:ascii="宋体" w:hAnsi="宋体" w:cs="宋体" w:hint="eastAsia"/>
                <w:color w:val="000000"/>
                <w:kern w:val="0"/>
                <w:szCs w:val="21"/>
              </w:rPr>
            </w:pPr>
            <w:r>
              <w:rPr>
                <w:rFonts w:ascii="宋体" w:hAnsi="宋体" w:cs="宋体" w:hint="eastAsia"/>
                <w:color w:val="000000"/>
                <w:kern w:val="0"/>
                <w:szCs w:val="21"/>
              </w:rPr>
              <w:t>1、打印功能支持</w:t>
            </w:r>
            <w:r w:rsidRPr="000E16E9">
              <w:rPr>
                <w:rFonts w:ascii="宋体" w:hAnsi="宋体" w:cs="宋体" w:hint="eastAsia"/>
                <w:color w:val="000000"/>
                <w:kern w:val="0"/>
                <w:szCs w:val="21"/>
              </w:rPr>
              <w:t>单面</w:t>
            </w:r>
            <w:r>
              <w:rPr>
                <w:rFonts w:ascii="宋体" w:hAnsi="宋体" w:cs="宋体" w:hint="eastAsia"/>
                <w:color w:val="000000"/>
                <w:kern w:val="0"/>
                <w:szCs w:val="21"/>
              </w:rPr>
              <w:t>及</w:t>
            </w:r>
            <w:r w:rsidRPr="000E16E9">
              <w:rPr>
                <w:rFonts w:ascii="宋体" w:hAnsi="宋体" w:cs="宋体" w:hint="eastAsia"/>
                <w:color w:val="000000"/>
                <w:kern w:val="0"/>
                <w:szCs w:val="21"/>
              </w:rPr>
              <w:t>双面</w:t>
            </w:r>
            <w:r>
              <w:rPr>
                <w:rFonts w:ascii="宋体" w:hAnsi="宋体" w:cs="宋体" w:hint="eastAsia"/>
                <w:color w:val="000000"/>
                <w:kern w:val="0"/>
                <w:szCs w:val="21"/>
              </w:rPr>
              <w:t>；</w:t>
            </w:r>
          </w:p>
          <w:p w:rsidR="000E16E9" w:rsidRPr="000A4C6A" w:rsidRDefault="000E16E9" w:rsidP="000A4C6A">
            <w:pPr>
              <w:widowControl/>
              <w:spacing w:line="360" w:lineRule="auto"/>
              <w:jc w:val="left"/>
              <w:textAlignment w:val="center"/>
              <w:rPr>
                <w:rFonts w:ascii="宋体" w:hAnsi="宋体" w:cs="宋体" w:hint="eastAsia"/>
                <w:color w:val="000000"/>
                <w:kern w:val="0"/>
                <w:szCs w:val="21"/>
              </w:rPr>
            </w:pPr>
            <w:r w:rsidRPr="000A4C6A">
              <w:rPr>
                <w:rFonts w:ascii="宋体" w:hAnsi="宋体" w:cs="宋体" w:hint="eastAsia"/>
                <w:color w:val="000000"/>
                <w:kern w:val="0"/>
                <w:szCs w:val="21"/>
              </w:rPr>
              <w:t>2、自动入卡</w:t>
            </w:r>
            <w:r w:rsidR="00A1174A" w:rsidRPr="000A4C6A">
              <w:rPr>
                <w:rFonts w:ascii="宋体" w:hAnsi="宋体" w:cs="宋体" w:hint="eastAsia"/>
                <w:color w:val="000000"/>
                <w:kern w:val="0"/>
                <w:szCs w:val="21"/>
              </w:rPr>
              <w:t>≥100张；</w:t>
            </w:r>
          </w:p>
          <w:p w:rsidR="00A1174A" w:rsidRPr="000A4C6A" w:rsidRDefault="00A1174A" w:rsidP="000A4C6A">
            <w:pPr>
              <w:widowControl/>
              <w:spacing w:line="360" w:lineRule="auto"/>
              <w:jc w:val="left"/>
              <w:textAlignment w:val="center"/>
              <w:rPr>
                <w:rFonts w:ascii="宋体" w:hAnsi="宋体" w:cs="宋体" w:hint="eastAsia"/>
                <w:color w:val="000000"/>
                <w:kern w:val="0"/>
                <w:szCs w:val="21"/>
              </w:rPr>
            </w:pPr>
            <w:r w:rsidRPr="000A4C6A">
              <w:rPr>
                <w:rFonts w:ascii="宋体" w:hAnsi="宋体" w:cs="宋体" w:hint="eastAsia"/>
                <w:color w:val="000000"/>
                <w:kern w:val="0"/>
                <w:szCs w:val="21"/>
              </w:rPr>
              <w:t>3、分辨率≥300DPI；</w:t>
            </w:r>
          </w:p>
          <w:p w:rsidR="000A4C6A" w:rsidRPr="000A4C6A" w:rsidRDefault="00A1174A" w:rsidP="000A4C6A">
            <w:pPr>
              <w:widowControl/>
              <w:spacing w:line="360" w:lineRule="auto"/>
              <w:jc w:val="left"/>
              <w:textAlignment w:val="center"/>
              <w:rPr>
                <w:rFonts w:ascii="宋体" w:hAnsi="宋体" w:cs="宋体" w:hint="eastAsia"/>
                <w:color w:val="000000"/>
                <w:kern w:val="0"/>
                <w:szCs w:val="21"/>
              </w:rPr>
            </w:pPr>
            <w:r w:rsidRPr="000A4C6A">
              <w:rPr>
                <w:rFonts w:ascii="宋体" w:hAnsi="宋体" w:cs="宋体" w:hint="eastAsia"/>
                <w:color w:val="000000"/>
                <w:kern w:val="0"/>
                <w:szCs w:val="21"/>
              </w:rPr>
              <w:t>4、打印速度≥ 180卡/小时（单面全彩色打印）</w:t>
            </w:r>
            <w:r w:rsidR="000A4C6A" w:rsidRPr="000A4C6A">
              <w:rPr>
                <w:rFonts w:ascii="宋体" w:hAnsi="宋体" w:cs="宋体" w:hint="eastAsia"/>
                <w:color w:val="000000"/>
                <w:kern w:val="0"/>
                <w:szCs w:val="21"/>
              </w:rPr>
              <w:t>；</w:t>
            </w:r>
          </w:p>
          <w:p w:rsidR="00A1174A" w:rsidRPr="000E16E9" w:rsidRDefault="000A4C6A" w:rsidP="000A4C6A">
            <w:pPr>
              <w:widowControl/>
              <w:spacing w:line="360" w:lineRule="auto"/>
              <w:jc w:val="left"/>
              <w:textAlignment w:val="center"/>
            </w:pPr>
            <w:r w:rsidRPr="000A4C6A">
              <w:rPr>
                <w:rFonts w:ascii="宋体" w:hAnsi="宋体" w:cs="宋体" w:hint="eastAsia"/>
                <w:color w:val="000000"/>
                <w:kern w:val="0"/>
                <w:szCs w:val="21"/>
              </w:rPr>
              <w:t>5、符合许昌社保卡系统接口技术规范</w:t>
            </w:r>
            <w:r w:rsidR="00A1174A" w:rsidRPr="000A4C6A">
              <w:rPr>
                <w:rFonts w:ascii="宋体" w:hAnsi="宋体" w:cs="宋体" w:hint="eastAsia"/>
                <w:color w:val="000000"/>
                <w:kern w:val="0"/>
                <w:szCs w:val="21"/>
              </w:rPr>
              <w:t>。</w:t>
            </w:r>
          </w:p>
        </w:tc>
        <w:tc>
          <w:tcPr>
            <w:tcW w:w="453" w:type="pct"/>
            <w:tcBorders>
              <w:top w:val="single" w:sz="4" w:space="0" w:color="000000"/>
              <w:left w:val="single" w:sz="4" w:space="0" w:color="000000"/>
              <w:bottom w:val="single" w:sz="4" w:space="0" w:color="auto"/>
              <w:right w:val="single" w:sz="4" w:space="0" w:color="000000"/>
            </w:tcBorders>
            <w:vAlign w:val="center"/>
          </w:tcPr>
          <w:p w:rsidR="000E16E9" w:rsidRDefault="000E16E9">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台</w:t>
            </w:r>
          </w:p>
        </w:tc>
        <w:tc>
          <w:tcPr>
            <w:tcW w:w="567" w:type="pct"/>
            <w:tcBorders>
              <w:top w:val="single" w:sz="4" w:space="0" w:color="000000"/>
              <w:left w:val="single" w:sz="4" w:space="0" w:color="000000"/>
              <w:bottom w:val="single" w:sz="4" w:space="0" w:color="auto"/>
              <w:right w:val="single" w:sz="4" w:space="0" w:color="000000"/>
            </w:tcBorders>
            <w:vAlign w:val="center"/>
          </w:tcPr>
          <w:p w:rsidR="000E16E9" w:rsidRDefault="000E16E9">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r>
    </w:tbl>
    <w:p w:rsidR="000E16E9" w:rsidRDefault="000E16E9">
      <w:pPr>
        <w:ind w:firstLineChars="200" w:firstLine="422"/>
        <w:rPr>
          <w:rFonts w:ascii="宋体" w:hAnsi="宋体" w:hint="eastAsia"/>
          <w:b/>
        </w:rPr>
      </w:pPr>
    </w:p>
    <w:p w:rsidR="00725D0A" w:rsidRDefault="00725D0A">
      <w:pPr>
        <w:pStyle w:val="af"/>
        <w:shd w:val="clear" w:color="auto" w:fill="FFFFFF"/>
        <w:snapToGrid w:val="0"/>
        <w:spacing w:beforeAutospacing="0" w:afterAutospacing="0" w:line="360" w:lineRule="auto"/>
        <w:ind w:firstLineChars="200" w:firstLine="480"/>
        <w:rPr>
          <w:rFonts w:ascii="宋体" w:hAnsi="宋体" w:hint="eastAsia"/>
          <w:bCs/>
          <w:kern w:val="2"/>
        </w:rPr>
      </w:pPr>
    </w:p>
    <w:p w:rsidR="004F35DB" w:rsidRDefault="004F35DB">
      <w:pPr>
        <w:spacing w:line="360" w:lineRule="auto"/>
        <w:ind w:firstLineChars="200" w:firstLine="482"/>
        <w:contextualSpacing/>
        <w:rPr>
          <w:rFonts w:ascii="宋体" w:hAnsi="宋体" w:cs="微软雅黑" w:hint="eastAsia"/>
          <w:b/>
          <w:sz w:val="24"/>
        </w:rPr>
      </w:pPr>
      <w:r>
        <w:rPr>
          <w:rFonts w:ascii="宋体" w:hAnsi="宋体" w:cs="微软雅黑" w:hint="eastAsia"/>
          <w:b/>
          <w:sz w:val="24"/>
        </w:rPr>
        <w:t>本项目所列需求为最低要求，不允许负偏离，否则将承担其投标被视为非实质性响应投标的风险。</w:t>
      </w:r>
    </w:p>
    <w:p w:rsidR="00725D0A" w:rsidRPr="00725D0A" w:rsidRDefault="00725D0A" w:rsidP="00725D0A">
      <w:pPr>
        <w:pStyle w:val="a0"/>
        <w:ind w:firstLine="210"/>
        <w:rPr>
          <w:rFonts w:hint="eastAsia"/>
        </w:rPr>
      </w:pPr>
    </w:p>
    <w:p w:rsidR="004F35DB" w:rsidRDefault="004F35DB">
      <w:pPr>
        <w:spacing w:line="360" w:lineRule="auto"/>
        <w:ind w:firstLineChars="200" w:firstLine="482"/>
        <w:contextualSpacing/>
        <w:rPr>
          <w:rFonts w:ascii="楷体" w:eastAsia="楷体" w:hAnsi="楷体" w:cs="宋体"/>
          <w:color w:val="000000"/>
          <w:kern w:val="0"/>
          <w:sz w:val="28"/>
          <w:szCs w:val="28"/>
          <w:lang w:val="zh-CN"/>
        </w:rPr>
      </w:pPr>
      <w:r>
        <w:rPr>
          <w:rFonts w:ascii="宋体" w:hAnsi="宋体" w:hint="eastAsia"/>
          <w:b/>
          <w:sz w:val="24"/>
        </w:rPr>
        <w:t>三、</w:t>
      </w:r>
      <w:r>
        <w:rPr>
          <w:rFonts w:ascii="宋体" w:hAnsi="宋体" w:cs="宋体" w:hint="eastAsia"/>
          <w:b/>
          <w:color w:val="000000"/>
          <w:kern w:val="0"/>
          <w:sz w:val="24"/>
          <w:lang w:val="zh-CN"/>
        </w:rPr>
        <w:t>采购标的执行标准</w:t>
      </w:r>
    </w:p>
    <w:p w:rsidR="004F35DB" w:rsidRDefault="004F35DB">
      <w:pPr>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（1）</w:t>
      </w:r>
      <w:r>
        <w:rPr>
          <w:rFonts w:ascii="宋体" w:hAnsi="宋体" w:cs="仿宋_GB2312"/>
          <w:sz w:val="24"/>
          <w:lang w:val="zh-CN"/>
        </w:rPr>
        <w:t>强制性产品认证</w:t>
      </w:r>
    </w:p>
    <w:p w:rsidR="004F35DB" w:rsidRDefault="004F35DB">
      <w:pPr>
        <w:spacing w:line="360" w:lineRule="auto"/>
        <w:ind w:firstLineChars="200" w:firstLine="480"/>
        <w:contextualSpacing/>
        <w:rPr>
          <w:rFonts w:ascii="宋体" w:hAnsi="宋体" w:cs="宋体"/>
          <w:kern w:val="0"/>
          <w:sz w:val="24"/>
        </w:rPr>
      </w:pPr>
      <w:r>
        <w:rPr>
          <w:rFonts w:ascii="宋体" w:hAnsi="宋体" w:cs="仿宋_GB2312" w:hint="eastAsia"/>
          <w:sz w:val="24"/>
          <w:lang w:val="zh-CN"/>
        </w:rPr>
        <w:t>如投标人所投产品属于“中国强制性产品认证”（3C认证）范围内,则必须承诺采用</w:t>
      </w:r>
      <w:r>
        <w:rPr>
          <w:rFonts w:ascii="宋体" w:hAnsi="宋体" w:cs="仿宋_GB2312"/>
          <w:sz w:val="24"/>
          <w:lang w:val="zh-CN"/>
        </w:rPr>
        <w:t>《中华人民共和国实施强制性产品认证的产品目录》</w:t>
      </w:r>
      <w:r>
        <w:rPr>
          <w:rFonts w:ascii="宋体" w:hAnsi="宋体" w:cs="仿宋_GB2312" w:hint="eastAsia"/>
          <w:sz w:val="24"/>
          <w:lang w:val="zh-CN"/>
        </w:rPr>
        <w:t>并在有效期内的产品，应在投标文件中提供</w:t>
      </w:r>
      <w:r>
        <w:rPr>
          <w:rFonts w:ascii="宋体" w:hAnsi="宋体" w:cs="仿宋_GB2312" w:hint="eastAsia"/>
          <w:lang w:val="zh-CN"/>
        </w:rPr>
        <w:t>“</w:t>
      </w:r>
      <w:r>
        <w:rPr>
          <w:rFonts w:ascii="宋体" w:hAnsi="宋体" w:cs="仿宋_GB2312" w:hint="eastAsia"/>
          <w:sz w:val="24"/>
          <w:lang w:val="zh-CN"/>
        </w:rPr>
        <w:t>所投产品符合国家强制性要求承诺函</w:t>
      </w:r>
      <w:r>
        <w:rPr>
          <w:rFonts w:ascii="宋体" w:hAnsi="宋体" w:cs="仿宋_GB2312" w:hint="eastAsia"/>
          <w:lang w:val="zh-CN"/>
        </w:rPr>
        <w:t>”</w:t>
      </w:r>
      <w:r>
        <w:rPr>
          <w:rFonts w:ascii="宋体" w:hAnsi="宋体" w:cs="仿宋_GB2312" w:hint="eastAsia"/>
          <w:sz w:val="24"/>
          <w:lang w:val="zh-CN"/>
        </w:rPr>
        <w:t>并加盖投标人公章，否则将承担其投标被视为非实质性响应投标的风险。</w:t>
      </w:r>
    </w:p>
    <w:p w:rsidR="004F35DB" w:rsidRDefault="004F35DB">
      <w:pPr>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（2）</w:t>
      </w:r>
      <w:r>
        <w:rPr>
          <w:rFonts w:ascii="宋体" w:hAnsi="宋体" w:cs="宋体"/>
          <w:kern w:val="0"/>
          <w:sz w:val="24"/>
        </w:rPr>
        <w:t>信息安全产品强制性</w:t>
      </w:r>
      <w:r>
        <w:rPr>
          <w:rFonts w:ascii="宋体" w:hAnsi="宋体" w:cs="宋体" w:hint="eastAsia"/>
          <w:kern w:val="0"/>
          <w:sz w:val="24"/>
        </w:rPr>
        <w:t>认证（本项目不适用）</w:t>
      </w:r>
    </w:p>
    <w:p w:rsidR="004F35DB" w:rsidRDefault="004F35DB">
      <w:pPr>
        <w:wordWrap w:val="0"/>
        <w:autoSpaceDE w:val="0"/>
        <w:autoSpaceDN w:val="0"/>
        <w:spacing w:line="360" w:lineRule="auto"/>
        <w:ind w:firstLineChars="200" w:firstLine="480"/>
        <w:contextualSpacing/>
        <w:rPr>
          <w:rFonts w:ascii="宋体" w:hAnsi="宋体" w:cs="仿宋_GB2312"/>
          <w:sz w:val="24"/>
        </w:rPr>
      </w:pPr>
      <w:r>
        <w:rPr>
          <w:rFonts w:ascii="宋体" w:hAnsi="宋体" w:cs="仿宋_GB2312" w:hint="eastAsia"/>
          <w:sz w:val="24"/>
          <w:lang w:val="zh-CN"/>
        </w:rPr>
        <w:t>投标人所投产品如被列入</w:t>
      </w:r>
      <w:r>
        <w:rPr>
          <w:rFonts w:ascii="宋体" w:hAnsi="宋体" w:cs="仿宋_GB2312"/>
          <w:sz w:val="24"/>
          <w:lang w:val="zh-CN"/>
        </w:rPr>
        <w:t>《信息安全产品强制性认证目录》</w:t>
      </w:r>
      <w:r>
        <w:rPr>
          <w:rFonts w:ascii="宋体" w:hAnsi="宋体" w:cs="仿宋_GB2312"/>
          <w:sz w:val="24"/>
        </w:rPr>
        <w:t>，</w:t>
      </w:r>
      <w:r>
        <w:rPr>
          <w:rFonts w:ascii="宋体" w:hAnsi="宋体" w:cs="仿宋_GB2312" w:hint="eastAsia"/>
          <w:sz w:val="24"/>
          <w:lang w:val="zh-CN"/>
        </w:rPr>
        <w:t>应在投标文件中提供</w:t>
      </w:r>
      <w:r>
        <w:rPr>
          <w:rFonts w:ascii="宋体" w:hAnsi="宋体" w:cs="宋体" w:hint="eastAsia"/>
          <w:kern w:val="0"/>
          <w:sz w:val="24"/>
        </w:rPr>
        <w:t>中国信息安全认证中心官网（</w:t>
      </w:r>
      <w:r>
        <w:rPr>
          <w:rFonts w:ascii="宋体" w:hAnsi="宋体" w:cs="宋体"/>
          <w:kern w:val="0"/>
          <w:sz w:val="24"/>
        </w:rPr>
        <w:t>http://www.isccc.gov.cn/index.shtml</w:t>
      </w:r>
      <w:r>
        <w:rPr>
          <w:rFonts w:ascii="宋体" w:hAnsi="宋体" w:cs="宋体" w:hint="eastAsia"/>
          <w:kern w:val="0"/>
          <w:sz w:val="24"/>
        </w:rPr>
        <w:t>）产品查询结果截图并加盖投标人公章或中国信息安全认证中心</w:t>
      </w:r>
      <w:r>
        <w:rPr>
          <w:rFonts w:ascii="宋体" w:hAnsi="宋体" w:cs="仿宋_GB2312" w:hint="eastAsia"/>
          <w:sz w:val="24"/>
          <w:lang w:val="zh-CN"/>
        </w:rPr>
        <w:t>颁发的《中国国家信息安全产品认证证书》复印件加盖投标人公章。</w:t>
      </w:r>
    </w:p>
    <w:p w:rsidR="004F35DB" w:rsidRDefault="004F35DB">
      <w:pPr>
        <w:widowControl/>
        <w:shd w:val="clear" w:color="auto" w:fill="FFFFFF"/>
        <w:spacing w:line="360" w:lineRule="auto"/>
        <w:ind w:firstLineChars="200" w:firstLine="482"/>
        <w:contextualSpacing/>
        <w:jc w:val="left"/>
        <w:rPr>
          <w:rFonts w:ascii="宋体" w:hAnsi="宋体" w:hint="eastAsia"/>
          <w:b/>
          <w:sz w:val="24"/>
        </w:rPr>
      </w:pPr>
      <w:r>
        <w:rPr>
          <w:rFonts w:ascii="宋体" w:hAnsi="宋体" w:hint="eastAsia"/>
          <w:b/>
          <w:sz w:val="24"/>
        </w:rPr>
        <w:lastRenderedPageBreak/>
        <w:t>四、服务标准、期限、效率等要求</w:t>
      </w:r>
    </w:p>
    <w:p w:rsidR="004F35DB" w:rsidRDefault="004F35DB">
      <w:pPr>
        <w:pStyle w:val="af"/>
        <w:shd w:val="clear" w:color="auto" w:fill="FFFFFF"/>
        <w:snapToGrid w:val="0"/>
        <w:spacing w:beforeAutospacing="0" w:afterAutospacing="0" w:line="360" w:lineRule="auto"/>
        <w:ind w:firstLine="503"/>
        <w:rPr>
          <w:rFonts w:ascii="宋体" w:hAnsi="宋体" w:hint="eastAsia"/>
          <w:kern w:val="2"/>
        </w:rPr>
      </w:pPr>
      <w:r>
        <w:rPr>
          <w:rFonts w:ascii="宋体" w:hAnsi="宋体" w:hint="eastAsia"/>
          <w:kern w:val="2"/>
        </w:rPr>
        <w:t>成交方负责本项目的</w:t>
      </w:r>
      <w:r w:rsidR="00725D0A">
        <w:rPr>
          <w:rFonts w:ascii="宋体" w:hAnsi="宋体" w:hint="eastAsia"/>
          <w:kern w:val="2"/>
        </w:rPr>
        <w:t>配送、安装、调试、检查等工作并</w:t>
      </w:r>
      <w:r>
        <w:rPr>
          <w:rFonts w:ascii="宋体" w:hAnsi="宋体" w:hint="eastAsia"/>
          <w:kern w:val="2"/>
        </w:rPr>
        <w:t>提供至少两年保修期并作出承诺，对本项目保修期内</w:t>
      </w:r>
      <w:r w:rsidR="00725D0A">
        <w:rPr>
          <w:rFonts w:ascii="宋体" w:hAnsi="宋体" w:hint="eastAsia"/>
          <w:kern w:val="2"/>
        </w:rPr>
        <w:t>外</w:t>
      </w:r>
      <w:r>
        <w:rPr>
          <w:rFonts w:ascii="宋体" w:hAnsi="宋体" w:hint="eastAsia"/>
          <w:kern w:val="2"/>
        </w:rPr>
        <w:t>出现的问题做出具体</w:t>
      </w:r>
      <w:r w:rsidR="00725D0A">
        <w:rPr>
          <w:rFonts w:ascii="宋体" w:hAnsi="宋体" w:hint="eastAsia"/>
          <w:kern w:val="2"/>
        </w:rPr>
        <w:t>保修方案</w:t>
      </w:r>
      <w:r>
        <w:rPr>
          <w:rFonts w:ascii="宋体" w:hAnsi="宋体" w:hint="eastAsia"/>
          <w:kern w:val="2"/>
        </w:rPr>
        <w:t>；本项目报价包含人工费，材料费，</w:t>
      </w:r>
      <w:r w:rsidR="00725D0A">
        <w:rPr>
          <w:rFonts w:ascii="宋体" w:hAnsi="宋体" w:hint="eastAsia"/>
          <w:kern w:val="2"/>
        </w:rPr>
        <w:t>运输</w:t>
      </w:r>
      <w:r>
        <w:rPr>
          <w:rFonts w:ascii="宋体" w:hAnsi="宋体" w:hint="eastAsia"/>
          <w:kern w:val="2"/>
        </w:rPr>
        <w:t>费，</w:t>
      </w:r>
      <w:r w:rsidR="00725D0A">
        <w:rPr>
          <w:rFonts w:ascii="宋体" w:hAnsi="宋体" w:hint="eastAsia"/>
          <w:kern w:val="2"/>
        </w:rPr>
        <w:t>安装调试费，利润，税金</w:t>
      </w:r>
      <w:r>
        <w:rPr>
          <w:rFonts w:ascii="宋体" w:hAnsi="宋体" w:hint="eastAsia"/>
          <w:kern w:val="2"/>
        </w:rPr>
        <w:t>等为完成本实体项目所产生全部费用，包含且不限于以上所列内容。</w:t>
      </w:r>
    </w:p>
    <w:p w:rsidR="004F35DB" w:rsidRDefault="004F35DB">
      <w:pPr>
        <w:widowControl/>
        <w:shd w:val="clear" w:color="auto" w:fill="FFFFFF"/>
        <w:spacing w:line="360" w:lineRule="auto"/>
        <w:ind w:firstLineChars="200" w:firstLine="482"/>
        <w:contextualSpacing/>
        <w:jc w:val="left"/>
        <w:rPr>
          <w:rFonts w:ascii="宋体" w:hAnsi="宋体" w:hint="eastAsia"/>
          <w:b/>
          <w:sz w:val="24"/>
        </w:rPr>
      </w:pPr>
      <w:r>
        <w:rPr>
          <w:rFonts w:ascii="宋体" w:hAnsi="宋体" w:hint="eastAsia"/>
          <w:b/>
          <w:sz w:val="24"/>
        </w:rPr>
        <w:t>五、验收标准</w:t>
      </w:r>
    </w:p>
    <w:p w:rsidR="004F35DB" w:rsidRDefault="004F35DB">
      <w:pPr>
        <w:pStyle w:val="af"/>
        <w:shd w:val="clear" w:color="auto" w:fill="FFFFFF"/>
        <w:snapToGrid w:val="0"/>
        <w:spacing w:beforeAutospacing="0" w:afterAutospacing="0" w:line="360" w:lineRule="auto"/>
        <w:ind w:firstLineChars="200" w:firstLine="480"/>
        <w:rPr>
          <w:rFonts w:ascii="宋体" w:hAnsi="宋体" w:hint="eastAsia"/>
          <w:kern w:val="2"/>
        </w:rPr>
      </w:pPr>
      <w:r>
        <w:rPr>
          <w:rFonts w:ascii="宋体" w:hAnsi="宋体" w:hint="eastAsia"/>
          <w:kern w:val="2"/>
        </w:rPr>
        <w:t>由采购人成立验收小组,按照采购合同的约定对成交人履约情况进行验收。验收时,按照采购合同的约定对每一项技术、服务、安全标准的履约情况进行确认。验收结束后,出具验收报告,列明各项标准的验收情况及项目总体评价。</w:t>
      </w:r>
    </w:p>
    <w:p w:rsidR="004F35DB" w:rsidRDefault="004F35DB">
      <w:pPr>
        <w:pStyle w:val="af"/>
        <w:shd w:val="clear" w:color="auto" w:fill="FFFFFF"/>
        <w:snapToGrid w:val="0"/>
        <w:spacing w:beforeAutospacing="0" w:afterAutospacing="0" w:line="360" w:lineRule="auto"/>
        <w:ind w:firstLine="503"/>
        <w:rPr>
          <w:rFonts w:ascii="宋体" w:hAnsi="宋体" w:hint="eastAsia"/>
          <w:kern w:val="2"/>
          <w:lang w:val="zh-CN"/>
        </w:rPr>
      </w:pPr>
      <w:r>
        <w:rPr>
          <w:rFonts w:ascii="宋体" w:hAnsi="宋体" w:hint="eastAsia"/>
          <w:kern w:val="2"/>
          <w:lang w:val="zh-CN"/>
        </w:rPr>
        <w:t>1、按照国家相关标准、行业标准、地方标准或者其他标准、规范验收；</w:t>
      </w:r>
    </w:p>
    <w:p w:rsidR="004F35DB" w:rsidRDefault="004F35DB">
      <w:pPr>
        <w:pStyle w:val="af"/>
        <w:shd w:val="clear" w:color="auto" w:fill="FFFFFF"/>
        <w:snapToGrid w:val="0"/>
        <w:spacing w:beforeAutospacing="0" w:afterAutospacing="0" w:line="360" w:lineRule="auto"/>
        <w:ind w:firstLine="503"/>
        <w:rPr>
          <w:rFonts w:ascii="宋体" w:hAnsi="宋体" w:hint="eastAsia"/>
          <w:kern w:val="2"/>
          <w:lang w:val="zh-CN"/>
        </w:rPr>
      </w:pPr>
      <w:r>
        <w:rPr>
          <w:rFonts w:ascii="宋体" w:hAnsi="宋体" w:hint="eastAsia"/>
          <w:kern w:val="2"/>
          <w:lang w:val="zh-CN"/>
        </w:rPr>
        <w:t>2、按照招标文件要求、投标文件响应和承诺验收。</w:t>
      </w:r>
    </w:p>
    <w:p w:rsidR="004F35DB" w:rsidRDefault="004F35DB">
      <w:pPr>
        <w:widowControl/>
        <w:shd w:val="clear" w:color="auto" w:fill="FFFFFF"/>
        <w:spacing w:line="360" w:lineRule="auto"/>
        <w:ind w:firstLineChars="200" w:firstLine="482"/>
        <w:contextualSpacing/>
        <w:jc w:val="left"/>
        <w:rPr>
          <w:rFonts w:ascii="宋体" w:hAnsi="宋体" w:cs="宋体"/>
          <w:b/>
          <w:kern w:val="0"/>
          <w:sz w:val="24"/>
          <w:lang w:val="zh-CN"/>
        </w:rPr>
      </w:pPr>
      <w:r>
        <w:rPr>
          <w:rFonts w:ascii="宋体" w:hAnsi="宋体" w:cs="宋体" w:hint="eastAsia"/>
          <w:b/>
          <w:kern w:val="0"/>
          <w:sz w:val="24"/>
          <w:lang w:val="zh-CN"/>
        </w:rPr>
        <w:t>六、资金支付</w:t>
      </w:r>
    </w:p>
    <w:p w:rsidR="004F35DB" w:rsidRDefault="004F35DB">
      <w:pPr>
        <w:pStyle w:val="af"/>
        <w:shd w:val="clear" w:color="auto" w:fill="FFFFFF"/>
        <w:snapToGrid w:val="0"/>
        <w:spacing w:beforeAutospacing="0" w:afterAutospacing="0" w:line="360" w:lineRule="auto"/>
        <w:ind w:firstLine="503"/>
        <w:rPr>
          <w:rFonts w:ascii="宋体" w:hAnsi="宋体"/>
        </w:rPr>
      </w:pPr>
      <w:r>
        <w:rPr>
          <w:rFonts w:ascii="宋体" w:hAnsi="宋体" w:hint="eastAsia"/>
        </w:rPr>
        <w:t>1、支付方式：银行转账</w:t>
      </w:r>
    </w:p>
    <w:p w:rsidR="004F35DB" w:rsidRDefault="004F35DB">
      <w:pPr>
        <w:pStyle w:val="af"/>
        <w:shd w:val="clear" w:color="auto" w:fill="FFFFFF"/>
        <w:snapToGrid w:val="0"/>
        <w:spacing w:beforeAutospacing="0" w:afterAutospacing="0" w:line="360" w:lineRule="auto"/>
        <w:ind w:firstLine="503"/>
        <w:rPr>
          <w:rFonts w:ascii="宋体" w:hAnsi="宋体" w:hint="eastAsia"/>
        </w:rPr>
      </w:pPr>
      <w:r>
        <w:rPr>
          <w:rFonts w:ascii="宋体" w:hAnsi="宋体" w:hint="eastAsia"/>
        </w:rPr>
        <w:t>2、支付时间及条件：验收合格并经采购方审计部门审计完毕，付至价款的</w:t>
      </w:r>
      <w:r>
        <w:rPr>
          <w:rFonts w:ascii="宋体" w:hAnsi="宋体"/>
        </w:rPr>
        <w:t>100</w:t>
      </w:r>
      <w:r>
        <w:rPr>
          <w:rFonts w:ascii="宋体" w:hAnsi="宋体" w:hint="eastAsia"/>
        </w:rPr>
        <w:t>%。</w:t>
      </w:r>
    </w:p>
    <w:p w:rsidR="004F35DB" w:rsidRDefault="004F35DB">
      <w:pPr>
        <w:widowControl/>
        <w:shd w:val="clear" w:color="auto" w:fill="FFFFFF"/>
        <w:spacing w:line="360" w:lineRule="auto"/>
        <w:ind w:firstLineChars="200" w:firstLine="482"/>
        <w:contextualSpacing/>
        <w:jc w:val="left"/>
        <w:rPr>
          <w:rFonts w:ascii="宋体" w:cs="宋体" w:hint="eastAsia"/>
          <w:b/>
          <w:bCs/>
          <w:lang w:val="zh-CN"/>
        </w:rPr>
      </w:pPr>
      <w:r>
        <w:rPr>
          <w:rFonts w:ascii="宋体" w:hAnsi="宋体" w:cs="宋体" w:hint="eastAsia"/>
          <w:b/>
          <w:kern w:val="0"/>
          <w:sz w:val="24"/>
          <w:lang w:val="zh-CN"/>
        </w:rPr>
        <w:t>七、其它要求</w:t>
      </w:r>
    </w:p>
    <w:p w:rsidR="004F35DB" w:rsidRDefault="004F35DB">
      <w:pPr>
        <w:wordWrap w:val="0"/>
        <w:topLinePunct/>
        <w:spacing w:line="360" w:lineRule="auto"/>
        <w:ind w:firstLineChars="200" w:firstLine="480"/>
        <w:rPr>
          <w:rFonts w:ascii="宋体" w:hAnsi="宋体" w:hint="eastAsia"/>
          <w:sz w:val="24"/>
        </w:rPr>
      </w:pPr>
      <w:r>
        <w:rPr>
          <w:rFonts w:ascii="宋体" w:cs="宋体" w:hint="eastAsia"/>
          <w:sz w:val="24"/>
          <w:lang w:val="zh-CN"/>
        </w:rPr>
        <w:t>1、</w:t>
      </w:r>
      <w:r>
        <w:rPr>
          <w:rFonts w:ascii="宋体" w:cs="宋体" w:hint="eastAsia"/>
          <w:bCs/>
          <w:sz w:val="24"/>
          <w:lang w:val="zh-CN"/>
        </w:rPr>
        <w:t>投标文件中须有详细的</w:t>
      </w:r>
      <w:r w:rsidR="00725D0A">
        <w:rPr>
          <w:rFonts w:ascii="宋体" w:cs="宋体" w:hint="eastAsia"/>
          <w:bCs/>
          <w:sz w:val="24"/>
          <w:lang w:val="zh-CN"/>
        </w:rPr>
        <w:t>售后服务</w:t>
      </w:r>
      <w:r>
        <w:rPr>
          <w:rFonts w:ascii="宋体" w:cs="宋体" w:hint="eastAsia"/>
          <w:bCs/>
          <w:sz w:val="24"/>
          <w:lang w:val="zh-CN"/>
        </w:rPr>
        <w:t>方案，</w:t>
      </w:r>
      <w:r>
        <w:rPr>
          <w:rFonts w:ascii="宋体" w:cs="宋体" w:hint="eastAsia"/>
          <w:b/>
          <w:bCs/>
          <w:sz w:val="24"/>
          <w:lang w:val="zh-CN"/>
        </w:rPr>
        <w:t>否则为无效投标。</w:t>
      </w:r>
    </w:p>
    <w:p w:rsidR="004F35DB" w:rsidRDefault="004F35DB">
      <w:pPr>
        <w:pStyle w:val="af"/>
        <w:shd w:val="clear" w:color="auto" w:fill="FFFFFF"/>
        <w:snapToGrid w:val="0"/>
        <w:spacing w:beforeAutospacing="0" w:afterAutospacing="0" w:line="360" w:lineRule="auto"/>
        <w:ind w:firstLine="503"/>
        <w:rPr>
          <w:rFonts w:ascii="宋体" w:cs="宋体" w:hint="eastAsia"/>
          <w:lang w:val="zh-CN"/>
        </w:rPr>
      </w:pPr>
      <w:r>
        <w:rPr>
          <w:rFonts w:ascii="宋体" w:hAnsi="宋体" w:hint="eastAsia"/>
          <w:kern w:val="2"/>
        </w:rPr>
        <w:t>2、投标人应就该项目完整投标，</w:t>
      </w:r>
      <w:r>
        <w:rPr>
          <w:rFonts w:ascii="宋体" w:hAnsi="宋体" w:hint="eastAsia"/>
          <w:b/>
          <w:kern w:val="2"/>
        </w:rPr>
        <w:t>否则为无效投标。</w:t>
      </w:r>
    </w:p>
    <w:p w:rsidR="004F35DB" w:rsidRDefault="004F35DB">
      <w:pPr>
        <w:autoSpaceDE w:val="0"/>
        <w:autoSpaceDN w:val="0"/>
        <w:adjustRightInd w:val="0"/>
        <w:jc w:val="center"/>
        <w:rPr>
          <w:rFonts w:ascii="宋体" w:hAnsi="宋体" w:cs="宋体"/>
          <w:b/>
          <w:kern w:val="0"/>
          <w:sz w:val="36"/>
          <w:szCs w:val="36"/>
        </w:rPr>
      </w:pPr>
      <w:r>
        <w:rPr>
          <w:rFonts w:ascii="黑体" w:eastAsia="黑体" w:hAnsi="宋体"/>
          <w:b/>
          <w:sz w:val="28"/>
          <w:szCs w:val="28"/>
        </w:rPr>
        <w:br w:type="page"/>
      </w:r>
      <w:r>
        <w:rPr>
          <w:rFonts w:ascii="宋体" w:hAnsi="宋体" w:cs="宋体" w:hint="eastAsia"/>
          <w:b/>
          <w:kern w:val="0"/>
          <w:sz w:val="36"/>
          <w:szCs w:val="36"/>
        </w:rPr>
        <w:lastRenderedPageBreak/>
        <w:t>第三章 供应商须知前附表</w:t>
      </w:r>
    </w:p>
    <w:p w:rsidR="004F35DB" w:rsidRDefault="004F35DB">
      <w:pPr>
        <w:autoSpaceDE w:val="0"/>
        <w:autoSpaceDN w:val="0"/>
        <w:adjustRightInd w:val="0"/>
        <w:spacing w:line="360" w:lineRule="auto"/>
        <w:ind w:right="-11"/>
        <w:jc w:val="left"/>
        <w:rPr>
          <w:rFonts w:cs="微软雅黑" w:hint="eastAsia"/>
          <w:b/>
          <w:sz w:val="24"/>
        </w:rPr>
      </w:pPr>
    </w:p>
    <w:p w:rsidR="004F35DB" w:rsidRDefault="004F35DB">
      <w:pPr>
        <w:autoSpaceDE w:val="0"/>
        <w:autoSpaceDN w:val="0"/>
        <w:adjustRightInd w:val="0"/>
        <w:spacing w:line="360" w:lineRule="auto"/>
        <w:ind w:right="-11" w:firstLineChars="200" w:firstLine="482"/>
        <w:jc w:val="left"/>
        <w:rPr>
          <w:rFonts w:ascii="宋体" w:hAnsi="宋体" w:cs="宋体"/>
          <w:b/>
          <w:kern w:val="0"/>
          <w:sz w:val="24"/>
        </w:rPr>
      </w:pPr>
      <w:r>
        <w:rPr>
          <w:rFonts w:cs="微软雅黑" w:hint="eastAsia"/>
          <w:b/>
          <w:sz w:val="24"/>
        </w:rPr>
        <w:t>采购文件中凡标有</w:t>
      </w:r>
      <w:r>
        <w:rPr>
          <w:rFonts w:ascii="宋体" w:hAnsi="宋体" w:cs="微软雅黑" w:hint="eastAsia"/>
          <w:b/>
          <w:sz w:val="24"/>
        </w:rPr>
        <w:t>★</w:t>
      </w:r>
      <w:r>
        <w:rPr>
          <w:rFonts w:cs="微软雅黑" w:hint="eastAsia"/>
          <w:b/>
          <w:sz w:val="24"/>
        </w:rPr>
        <w:t>条款均为实质性要求条款，投标文件须完全响应，未实质响应的，按照无效投标处理。</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3"/>
        <w:gridCol w:w="1580"/>
        <w:gridCol w:w="7554"/>
      </w:tblGrid>
      <w:tr w:rsidR="004F35DB">
        <w:trPr>
          <w:trHeight w:val="636"/>
          <w:jc w:val="center"/>
        </w:trPr>
        <w:tc>
          <w:tcPr>
            <w:tcW w:w="753" w:type="dxa"/>
            <w:vAlign w:val="center"/>
          </w:tcPr>
          <w:p w:rsidR="004F35DB" w:rsidRDefault="004F35DB">
            <w:pPr>
              <w:autoSpaceDE w:val="0"/>
              <w:autoSpaceDN w:val="0"/>
              <w:adjustRightInd w:val="0"/>
              <w:spacing w:line="276" w:lineRule="auto"/>
              <w:jc w:val="center"/>
              <w:rPr>
                <w:rFonts w:ascii="宋体" w:hAnsi="宋体" w:cs="仿宋_GB2312"/>
                <w:b/>
                <w:sz w:val="24"/>
              </w:rPr>
            </w:pPr>
            <w:r>
              <w:rPr>
                <w:rFonts w:ascii="宋体" w:hAnsi="宋体" w:cs="仿宋_GB2312" w:hint="eastAsia"/>
                <w:b/>
                <w:sz w:val="24"/>
              </w:rPr>
              <w:t>序号</w:t>
            </w:r>
          </w:p>
        </w:tc>
        <w:tc>
          <w:tcPr>
            <w:tcW w:w="1580" w:type="dxa"/>
            <w:vAlign w:val="center"/>
          </w:tcPr>
          <w:p w:rsidR="004F35DB" w:rsidRDefault="004F35DB">
            <w:pPr>
              <w:autoSpaceDE w:val="0"/>
              <w:autoSpaceDN w:val="0"/>
              <w:adjustRightInd w:val="0"/>
              <w:spacing w:line="276" w:lineRule="auto"/>
              <w:jc w:val="center"/>
              <w:rPr>
                <w:rFonts w:ascii="宋体" w:hAnsi="宋体" w:cs="仿宋_GB2312"/>
                <w:b/>
                <w:sz w:val="24"/>
              </w:rPr>
            </w:pPr>
            <w:r>
              <w:rPr>
                <w:rFonts w:ascii="宋体" w:hAnsi="宋体" w:cs="仿宋_GB2312" w:hint="eastAsia"/>
                <w:b/>
                <w:sz w:val="24"/>
              </w:rPr>
              <w:t>条款名称</w:t>
            </w:r>
          </w:p>
        </w:tc>
        <w:tc>
          <w:tcPr>
            <w:tcW w:w="7554" w:type="dxa"/>
            <w:vAlign w:val="center"/>
          </w:tcPr>
          <w:p w:rsidR="004F35DB" w:rsidRDefault="004F35DB">
            <w:pPr>
              <w:autoSpaceDE w:val="0"/>
              <w:autoSpaceDN w:val="0"/>
              <w:adjustRightInd w:val="0"/>
              <w:spacing w:line="276" w:lineRule="auto"/>
              <w:jc w:val="center"/>
              <w:rPr>
                <w:rFonts w:ascii="宋体" w:hAnsi="宋体" w:cs="仿宋_GB2312"/>
                <w:b/>
                <w:sz w:val="24"/>
              </w:rPr>
            </w:pPr>
            <w:r>
              <w:rPr>
                <w:rFonts w:ascii="宋体" w:hAnsi="宋体" w:cs="仿宋_GB2312" w:hint="eastAsia"/>
                <w:b/>
                <w:sz w:val="24"/>
              </w:rPr>
              <w:t>说明和要求</w:t>
            </w:r>
          </w:p>
        </w:tc>
      </w:tr>
      <w:tr w:rsidR="004F35DB">
        <w:trPr>
          <w:trHeight w:val="1278"/>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w:t>
            </w:r>
          </w:p>
        </w:tc>
        <w:tc>
          <w:tcPr>
            <w:tcW w:w="1580" w:type="dxa"/>
            <w:vAlign w:val="center"/>
          </w:tcPr>
          <w:p w:rsidR="004F35DB" w:rsidRDefault="004F35DB">
            <w:pPr>
              <w:autoSpaceDE w:val="0"/>
              <w:autoSpaceDN w:val="0"/>
              <w:adjustRightInd w:val="0"/>
              <w:spacing w:line="276" w:lineRule="auto"/>
              <w:jc w:val="center"/>
              <w:rPr>
                <w:rFonts w:ascii="宋体" w:hAnsi="宋体" w:cs="仿宋_GB2312"/>
                <w:sz w:val="24"/>
              </w:rPr>
            </w:pPr>
            <w:r>
              <w:rPr>
                <w:rFonts w:ascii="宋体" w:hAnsi="宋体" w:cs="仿宋_GB2312" w:hint="eastAsia"/>
                <w:sz w:val="24"/>
              </w:rPr>
              <w:t>采购项目</w:t>
            </w:r>
          </w:p>
        </w:tc>
        <w:tc>
          <w:tcPr>
            <w:tcW w:w="7554" w:type="dxa"/>
          </w:tcPr>
          <w:p w:rsidR="00725D0A" w:rsidRDefault="004F35DB" w:rsidP="00725D0A">
            <w:pPr>
              <w:autoSpaceDE w:val="0"/>
              <w:autoSpaceDN w:val="0"/>
              <w:adjustRightInd w:val="0"/>
              <w:spacing w:line="360" w:lineRule="auto"/>
              <w:jc w:val="left"/>
              <w:rPr>
                <w:rFonts w:hAnsi="宋体" w:hint="eastAsia"/>
                <w:sz w:val="24"/>
                <w:szCs w:val="22"/>
              </w:rPr>
            </w:pPr>
            <w:r>
              <w:rPr>
                <w:rFonts w:ascii="宋体" w:hAnsi="宋体" w:cs="仿宋_GB2312" w:hint="eastAsia"/>
                <w:sz w:val="24"/>
              </w:rPr>
              <w:t>项目名称：</w:t>
            </w:r>
            <w:r w:rsidR="00725D0A" w:rsidRPr="00725D0A">
              <w:rPr>
                <w:rFonts w:hAnsi="宋体" w:hint="eastAsia"/>
                <w:sz w:val="24"/>
                <w:szCs w:val="22"/>
              </w:rPr>
              <w:t>中国邮政储蓄银行股份有限公司许昌市分行社保卡制卡设备采购项目</w:t>
            </w:r>
          </w:p>
          <w:p w:rsidR="004F35DB" w:rsidRDefault="00725D0A" w:rsidP="00725D0A">
            <w:pPr>
              <w:autoSpaceDE w:val="0"/>
              <w:autoSpaceDN w:val="0"/>
              <w:adjustRightInd w:val="0"/>
              <w:spacing w:line="360" w:lineRule="auto"/>
              <w:jc w:val="left"/>
              <w:rPr>
                <w:rFonts w:ascii="宋体" w:hAnsi="宋体" w:cs="仿宋_GB2312"/>
                <w:color w:val="FF0000"/>
                <w:sz w:val="24"/>
              </w:rPr>
            </w:pPr>
            <w:r w:rsidRPr="00725D0A">
              <w:rPr>
                <w:rFonts w:hAnsi="宋体" w:hint="eastAsia"/>
                <w:sz w:val="24"/>
                <w:szCs w:val="22"/>
              </w:rPr>
              <w:t>项目编号：</w:t>
            </w:r>
            <w:r w:rsidRPr="00725D0A">
              <w:rPr>
                <w:rFonts w:hAnsi="宋体" w:hint="eastAsia"/>
                <w:sz w:val="24"/>
                <w:szCs w:val="22"/>
              </w:rPr>
              <w:t>2019-XCCG-08</w:t>
            </w:r>
            <w:r w:rsidRPr="00725D0A">
              <w:rPr>
                <w:rFonts w:hAnsi="宋体" w:hint="eastAsia"/>
                <w:sz w:val="24"/>
                <w:szCs w:val="22"/>
              </w:rPr>
              <w:t>号</w:t>
            </w:r>
            <w:r w:rsidR="004F35DB">
              <w:rPr>
                <w:rFonts w:ascii="宋体" w:hAnsi="宋体" w:cs="仿宋_GB2312" w:hint="eastAsia"/>
                <w:sz w:val="24"/>
              </w:rPr>
              <w:t xml:space="preserve"> </w:t>
            </w:r>
            <w:r w:rsidR="004F35DB">
              <w:rPr>
                <w:rFonts w:ascii="宋体" w:hAnsi="宋体" w:cs="仿宋_GB2312" w:hint="eastAsia"/>
                <w:color w:val="FF0000"/>
                <w:sz w:val="24"/>
              </w:rPr>
              <w:t xml:space="preserve"> </w:t>
            </w:r>
          </w:p>
          <w:p w:rsidR="004F35DB" w:rsidRDefault="004F35DB">
            <w:pPr>
              <w:autoSpaceDE w:val="0"/>
              <w:autoSpaceDN w:val="0"/>
              <w:adjustRightInd w:val="0"/>
              <w:spacing w:line="360" w:lineRule="auto"/>
              <w:jc w:val="left"/>
              <w:rPr>
                <w:rFonts w:ascii="宋体" w:hAnsi="宋体" w:cs="仿宋_GB2312" w:hint="eastAsia"/>
                <w:sz w:val="24"/>
              </w:rPr>
            </w:pPr>
            <w:r>
              <w:rPr>
                <w:rFonts w:ascii="宋体" w:hAnsi="宋体" w:cs="仿宋_GB2312" w:hint="eastAsia"/>
                <w:sz w:val="24"/>
              </w:rPr>
              <w:t>项目内容：</w:t>
            </w:r>
            <w:r w:rsidR="00725D0A" w:rsidRPr="00725D0A">
              <w:rPr>
                <w:rFonts w:ascii="宋体" w:hAnsi="宋体" w:cs="仿宋_GB2312" w:hint="eastAsia"/>
                <w:sz w:val="24"/>
              </w:rPr>
              <w:t>购置社保卡制卡设备5台</w:t>
            </w:r>
            <w:r>
              <w:rPr>
                <w:rFonts w:ascii="宋体" w:hAnsi="宋体" w:cs="仿宋_GB2312" w:hint="eastAsia"/>
                <w:sz w:val="24"/>
              </w:rPr>
              <w:t>。</w:t>
            </w:r>
          </w:p>
          <w:p w:rsidR="004F35DB" w:rsidRDefault="004F35DB" w:rsidP="00725D0A">
            <w:pPr>
              <w:autoSpaceDE w:val="0"/>
              <w:autoSpaceDN w:val="0"/>
              <w:adjustRightInd w:val="0"/>
              <w:spacing w:line="360" w:lineRule="auto"/>
              <w:jc w:val="left"/>
              <w:rPr>
                <w:rFonts w:ascii="宋体" w:hAnsi="宋体" w:cs="仿宋_GB2312"/>
                <w:sz w:val="24"/>
              </w:rPr>
            </w:pPr>
            <w:r>
              <w:rPr>
                <w:rFonts w:ascii="宋体" w:hAnsi="宋体" w:cs="仿宋_GB2312" w:hint="eastAsia"/>
                <w:sz w:val="24"/>
              </w:rPr>
              <w:t>项目地址：</w:t>
            </w:r>
            <w:r w:rsidR="00970972">
              <w:rPr>
                <w:rFonts w:hAnsi="宋体" w:hint="eastAsia"/>
                <w:sz w:val="24"/>
                <w:szCs w:val="22"/>
              </w:rPr>
              <w:t>许昌</w:t>
            </w:r>
          </w:p>
        </w:tc>
      </w:tr>
      <w:tr w:rsidR="00725D0A">
        <w:trPr>
          <w:trHeight w:val="1225"/>
          <w:jc w:val="center"/>
        </w:trPr>
        <w:tc>
          <w:tcPr>
            <w:tcW w:w="753" w:type="dxa"/>
            <w:vAlign w:val="center"/>
          </w:tcPr>
          <w:p w:rsidR="00725D0A" w:rsidRDefault="00725D0A">
            <w:pPr>
              <w:autoSpaceDE w:val="0"/>
              <w:autoSpaceDN w:val="0"/>
              <w:adjustRightInd w:val="0"/>
              <w:spacing w:line="276" w:lineRule="auto"/>
              <w:jc w:val="center"/>
              <w:rPr>
                <w:rFonts w:ascii="宋体" w:hAnsi="宋体" w:cs="TimesNewRomanPSMT"/>
                <w:sz w:val="24"/>
              </w:rPr>
            </w:pPr>
            <w:r>
              <w:rPr>
                <w:rFonts w:ascii="宋体" w:hAnsi="宋体" w:cs="TimesNewRomanPSMT" w:hint="eastAsia"/>
                <w:sz w:val="24"/>
              </w:rPr>
              <w:t>2</w:t>
            </w:r>
          </w:p>
        </w:tc>
        <w:tc>
          <w:tcPr>
            <w:tcW w:w="1580" w:type="dxa"/>
            <w:vAlign w:val="center"/>
          </w:tcPr>
          <w:p w:rsidR="00725D0A" w:rsidRDefault="00725D0A">
            <w:pPr>
              <w:autoSpaceDE w:val="0"/>
              <w:autoSpaceDN w:val="0"/>
              <w:adjustRightInd w:val="0"/>
              <w:spacing w:line="276" w:lineRule="auto"/>
              <w:jc w:val="center"/>
              <w:rPr>
                <w:rFonts w:ascii="宋体" w:hAnsi="宋体" w:cs="仿宋_GB2312"/>
                <w:sz w:val="24"/>
              </w:rPr>
            </w:pPr>
            <w:r>
              <w:rPr>
                <w:rFonts w:ascii="宋体" w:hAnsi="宋体" w:cs="仿宋_GB2312" w:hint="eastAsia"/>
                <w:sz w:val="24"/>
              </w:rPr>
              <w:t>采购人</w:t>
            </w:r>
          </w:p>
        </w:tc>
        <w:tc>
          <w:tcPr>
            <w:tcW w:w="7554" w:type="dxa"/>
            <w:vAlign w:val="center"/>
          </w:tcPr>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采购人：中国邮政储蓄银行股份有限公司许昌市分行</w:t>
            </w:r>
          </w:p>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地  址：河南省许昌市颖昌路402号</w:t>
            </w:r>
          </w:p>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联系人：刘女士</w:t>
            </w:r>
          </w:p>
          <w:p w:rsidR="00725D0A"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联系电话：0374-2660300</w:t>
            </w:r>
          </w:p>
        </w:tc>
      </w:tr>
      <w:tr w:rsidR="00725D0A">
        <w:trPr>
          <w:trHeight w:val="323"/>
          <w:jc w:val="center"/>
        </w:trPr>
        <w:tc>
          <w:tcPr>
            <w:tcW w:w="753" w:type="dxa"/>
            <w:vAlign w:val="center"/>
          </w:tcPr>
          <w:p w:rsidR="00725D0A" w:rsidRDefault="00725D0A">
            <w:pPr>
              <w:autoSpaceDE w:val="0"/>
              <w:autoSpaceDN w:val="0"/>
              <w:adjustRightInd w:val="0"/>
              <w:spacing w:line="276" w:lineRule="auto"/>
              <w:jc w:val="center"/>
              <w:rPr>
                <w:rFonts w:ascii="宋体" w:hAnsi="宋体" w:cs="黑体"/>
                <w:sz w:val="24"/>
              </w:rPr>
            </w:pPr>
            <w:r>
              <w:rPr>
                <w:rFonts w:ascii="宋体" w:hAnsi="宋体" w:cs="黑体" w:hint="eastAsia"/>
                <w:sz w:val="24"/>
              </w:rPr>
              <w:t>3</w:t>
            </w:r>
          </w:p>
        </w:tc>
        <w:tc>
          <w:tcPr>
            <w:tcW w:w="1580" w:type="dxa"/>
            <w:vAlign w:val="center"/>
          </w:tcPr>
          <w:p w:rsidR="00725D0A" w:rsidRDefault="00725D0A">
            <w:pPr>
              <w:autoSpaceDE w:val="0"/>
              <w:autoSpaceDN w:val="0"/>
              <w:adjustRightInd w:val="0"/>
              <w:spacing w:line="276" w:lineRule="auto"/>
              <w:jc w:val="center"/>
              <w:rPr>
                <w:rFonts w:ascii="宋体" w:hAnsi="宋体" w:cs="仿宋_GB2312"/>
                <w:sz w:val="24"/>
              </w:rPr>
            </w:pPr>
            <w:r>
              <w:rPr>
                <w:rFonts w:ascii="宋体" w:hAnsi="宋体" w:cs="仿宋_GB2312" w:hint="eastAsia"/>
                <w:sz w:val="24"/>
              </w:rPr>
              <w:t>代理机构</w:t>
            </w:r>
          </w:p>
        </w:tc>
        <w:tc>
          <w:tcPr>
            <w:tcW w:w="7554" w:type="dxa"/>
            <w:vAlign w:val="center"/>
          </w:tcPr>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代理机构：</w:t>
            </w:r>
            <w:r>
              <w:rPr>
                <w:rFonts w:ascii="宋体" w:hAnsi="宋体" w:cs="仿宋_GB2312" w:hint="eastAsia"/>
              </w:rPr>
              <w:t>河南省伟信招标管理咨询有限公司</w:t>
            </w:r>
          </w:p>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地 址：学院路恒大绿洲紫薇公寓1818室</w:t>
            </w:r>
          </w:p>
          <w:p w:rsidR="00725D0A" w:rsidRPr="003833BF" w:rsidRDefault="00725D0A" w:rsidP="004F35DB">
            <w:pPr>
              <w:pStyle w:val="14"/>
              <w:widowControl/>
              <w:shd w:val="clear" w:color="auto" w:fill="FFFFFF"/>
              <w:spacing w:line="360" w:lineRule="auto"/>
              <w:jc w:val="left"/>
              <w:rPr>
                <w:rFonts w:ascii="宋体" w:hAnsi="宋体" w:cs="仿宋_GB2312"/>
              </w:rPr>
            </w:pPr>
            <w:r w:rsidRPr="003833BF">
              <w:rPr>
                <w:rFonts w:ascii="宋体" w:hAnsi="宋体" w:cs="仿宋_GB2312" w:hint="eastAsia"/>
              </w:rPr>
              <w:t>联系人：侯先生</w:t>
            </w:r>
            <w:r>
              <w:rPr>
                <w:rFonts w:ascii="宋体" w:hAnsi="宋体" w:cs="仿宋_GB2312" w:hint="eastAsia"/>
              </w:rPr>
              <w:t xml:space="preserve"> 李先生</w:t>
            </w:r>
          </w:p>
          <w:p w:rsidR="00725D0A" w:rsidRDefault="00725D0A" w:rsidP="004F35DB">
            <w:pPr>
              <w:autoSpaceDE w:val="0"/>
              <w:autoSpaceDN w:val="0"/>
              <w:adjustRightInd w:val="0"/>
              <w:spacing w:line="360" w:lineRule="auto"/>
              <w:jc w:val="left"/>
              <w:rPr>
                <w:rFonts w:ascii="宋体" w:hAnsi="宋体" w:cs="仿宋_GB2312"/>
                <w:sz w:val="24"/>
              </w:rPr>
            </w:pPr>
            <w:r w:rsidRPr="003833BF">
              <w:rPr>
                <w:rFonts w:ascii="宋体" w:hAnsi="宋体" w:cs="仿宋_GB2312" w:hint="eastAsia"/>
              </w:rPr>
              <w:t>联系电话：</w:t>
            </w:r>
            <w:r w:rsidRPr="00A052F8">
              <w:rPr>
                <w:rFonts w:ascii="宋体" w:hAnsi="宋体" w:cs="仿宋_GB2312"/>
              </w:rPr>
              <w:t>15290910904 13598966273</w:t>
            </w:r>
          </w:p>
        </w:tc>
      </w:tr>
      <w:tr w:rsidR="004F35DB">
        <w:trPr>
          <w:trHeight w:val="90"/>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4</w:t>
            </w:r>
          </w:p>
        </w:tc>
        <w:tc>
          <w:tcPr>
            <w:tcW w:w="1580" w:type="dxa"/>
            <w:vAlign w:val="center"/>
          </w:tcPr>
          <w:p w:rsidR="004F35DB" w:rsidRDefault="004F35DB">
            <w:pPr>
              <w:autoSpaceDE w:val="0"/>
              <w:autoSpaceDN w:val="0"/>
              <w:adjustRightInd w:val="0"/>
              <w:spacing w:line="276" w:lineRule="auto"/>
              <w:jc w:val="center"/>
              <w:rPr>
                <w:rFonts w:ascii="宋体" w:hAnsi="宋体" w:cs="仿宋_GB2312"/>
                <w:sz w:val="24"/>
              </w:rPr>
            </w:pPr>
            <w:r>
              <w:rPr>
                <w:rFonts w:ascii="宋体" w:hAnsi="宋体" w:cs="微软雅黑" w:hint="eastAsia"/>
                <w:b/>
                <w:sz w:val="24"/>
              </w:rPr>
              <w:t>★</w:t>
            </w:r>
            <w:r>
              <w:rPr>
                <w:rFonts w:ascii="宋体" w:hAnsi="宋体" w:cs="仿宋_GB2312" w:hint="eastAsia"/>
                <w:sz w:val="24"/>
              </w:rPr>
              <w:t>投标人资格</w:t>
            </w:r>
          </w:p>
        </w:tc>
        <w:tc>
          <w:tcPr>
            <w:tcW w:w="7554" w:type="dxa"/>
            <w:vAlign w:val="center"/>
          </w:tcPr>
          <w:p w:rsidR="00725D0A" w:rsidRDefault="00725D0A" w:rsidP="00725D0A">
            <w:pPr>
              <w:autoSpaceDE w:val="0"/>
              <w:autoSpaceDN w:val="0"/>
              <w:adjustRightInd w:val="0"/>
              <w:spacing w:line="360" w:lineRule="auto"/>
              <w:ind w:right="-11"/>
              <w:rPr>
                <w:rFonts w:ascii="宋体" w:hAnsi="宋体" w:cs="宋体"/>
                <w:b/>
                <w:bCs/>
                <w:sz w:val="24"/>
                <w:lang w:val="zh-CN"/>
              </w:rPr>
            </w:pPr>
            <w:r>
              <w:rPr>
                <w:rFonts w:ascii="宋体" w:hAnsi="宋体" w:cs="宋体" w:hint="eastAsia"/>
                <w:b/>
                <w:bCs/>
                <w:sz w:val="24"/>
                <w:lang w:val="zh-CN"/>
              </w:rPr>
              <w:t>一、</w:t>
            </w:r>
            <w:r>
              <w:rPr>
                <w:rFonts w:ascii="宋体" w:hAnsi="宋体" w:cs="宋体"/>
                <w:b/>
                <w:bCs/>
                <w:sz w:val="24"/>
                <w:lang w:val="zh-CN"/>
              </w:rPr>
              <w:t>法人或者其他组织的营业执照等证明文件，自然人的身份证明</w:t>
            </w:r>
          </w:p>
          <w:p w:rsidR="00725D0A" w:rsidRDefault="00725D0A" w:rsidP="00725D0A">
            <w:pPr>
              <w:spacing w:line="360" w:lineRule="auto"/>
              <w:rPr>
                <w:rFonts w:ascii="宋体" w:hAnsi="宋体"/>
                <w:bCs/>
                <w:sz w:val="24"/>
              </w:rPr>
            </w:pPr>
            <w:r>
              <w:rPr>
                <w:rFonts w:ascii="宋体" w:hAnsi="宋体" w:hint="eastAsia"/>
                <w:bCs/>
                <w:sz w:val="24"/>
              </w:rPr>
              <w:t>（1）企业法人营业执照或营业执照。（企业投标提供）</w:t>
            </w:r>
          </w:p>
          <w:p w:rsidR="00725D0A" w:rsidRDefault="00725D0A" w:rsidP="00725D0A">
            <w:pPr>
              <w:spacing w:line="360" w:lineRule="auto"/>
              <w:rPr>
                <w:rFonts w:ascii="宋体" w:hAnsi="宋体"/>
                <w:bCs/>
                <w:sz w:val="24"/>
              </w:rPr>
            </w:pPr>
            <w:r>
              <w:rPr>
                <w:rFonts w:ascii="宋体" w:hAnsi="宋体" w:hint="eastAsia"/>
                <w:bCs/>
                <w:sz w:val="24"/>
              </w:rPr>
              <w:t>（2）事业单位法人证书。（事业单位投标提供）</w:t>
            </w:r>
          </w:p>
          <w:p w:rsidR="00725D0A" w:rsidRDefault="00725D0A" w:rsidP="00725D0A">
            <w:pPr>
              <w:spacing w:line="360" w:lineRule="auto"/>
              <w:rPr>
                <w:rFonts w:ascii="宋体" w:hAnsi="宋体"/>
                <w:bCs/>
                <w:sz w:val="24"/>
              </w:rPr>
            </w:pPr>
            <w:r>
              <w:rPr>
                <w:rFonts w:ascii="宋体" w:hAnsi="宋体" w:hint="eastAsia"/>
                <w:bCs/>
                <w:sz w:val="24"/>
              </w:rPr>
              <w:t>（3）个体工商户营业执照。（个体工商户投标提供）</w:t>
            </w:r>
          </w:p>
          <w:p w:rsidR="00725D0A" w:rsidRDefault="00725D0A" w:rsidP="00725D0A">
            <w:pPr>
              <w:autoSpaceDE w:val="0"/>
              <w:autoSpaceDN w:val="0"/>
              <w:adjustRightInd w:val="0"/>
              <w:spacing w:line="360" w:lineRule="auto"/>
              <w:jc w:val="left"/>
              <w:rPr>
                <w:rFonts w:ascii="宋体" w:hAnsi="宋体" w:hint="eastAsia"/>
                <w:bCs/>
                <w:sz w:val="24"/>
              </w:rPr>
            </w:pPr>
            <w:r>
              <w:rPr>
                <w:rFonts w:ascii="宋体" w:hAnsi="宋体" w:hint="eastAsia"/>
                <w:bCs/>
                <w:sz w:val="24"/>
              </w:rPr>
              <w:t>（4）自然人身份证明。（自然人投标提供）</w:t>
            </w:r>
          </w:p>
          <w:p w:rsidR="00725D0A" w:rsidRDefault="00725D0A" w:rsidP="00725D0A">
            <w:pPr>
              <w:autoSpaceDE w:val="0"/>
              <w:autoSpaceDN w:val="0"/>
              <w:adjustRightInd w:val="0"/>
              <w:spacing w:line="360" w:lineRule="auto"/>
              <w:jc w:val="left"/>
              <w:rPr>
                <w:rFonts w:ascii="宋体" w:hAnsi="宋体" w:cs="宋体"/>
                <w:b/>
                <w:bCs/>
                <w:sz w:val="24"/>
                <w:lang w:val="zh-CN"/>
              </w:rPr>
            </w:pPr>
            <w:r>
              <w:rPr>
                <w:rFonts w:ascii="宋体" w:hAnsi="宋体" w:cs="仿宋_GB2312" w:hint="eastAsia"/>
                <w:b/>
                <w:sz w:val="24"/>
              </w:rPr>
              <w:t>二、</w:t>
            </w:r>
            <w:r>
              <w:rPr>
                <w:rFonts w:ascii="宋体" w:hAnsi="宋体" w:cs="宋体" w:hint="eastAsia"/>
                <w:b/>
                <w:bCs/>
                <w:sz w:val="24"/>
                <w:lang w:val="zh-CN"/>
              </w:rPr>
              <w:t>履行合同所必须的设备和专业技术能力的证明材料</w:t>
            </w:r>
          </w:p>
          <w:p w:rsidR="00725D0A" w:rsidRDefault="00725D0A" w:rsidP="00725D0A">
            <w:pPr>
              <w:autoSpaceDE w:val="0"/>
              <w:autoSpaceDN w:val="0"/>
              <w:adjustRightInd w:val="0"/>
              <w:spacing w:line="360" w:lineRule="auto"/>
              <w:jc w:val="left"/>
              <w:rPr>
                <w:rFonts w:ascii="宋体" w:hAnsi="宋体" w:cs="宋体"/>
                <w:kern w:val="0"/>
                <w:sz w:val="24"/>
              </w:rPr>
            </w:pPr>
            <w:r>
              <w:rPr>
                <w:rFonts w:ascii="宋体" w:hAnsi="宋体" w:cs="宋体" w:hint="eastAsia"/>
                <w:bCs/>
                <w:sz w:val="24"/>
                <w:lang w:val="zh-CN"/>
              </w:rPr>
              <w:t>相关设备的购置发票、专业技术人员职称证书、用工合同等或者</w:t>
            </w:r>
            <w:r>
              <w:rPr>
                <w:rFonts w:ascii="宋体" w:hAnsi="宋体" w:cs="宋体" w:hint="eastAsia"/>
                <w:kern w:val="0"/>
                <w:sz w:val="24"/>
              </w:rPr>
              <w:t>附供应商相关承诺函或声明。</w:t>
            </w:r>
          </w:p>
          <w:p w:rsidR="00725D0A" w:rsidRDefault="00725D0A" w:rsidP="00725D0A">
            <w:pPr>
              <w:autoSpaceDE w:val="0"/>
              <w:autoSpaceDN w:val="0"/>
              <w:adjustRightInd w:val="0"/>
              <w:spacing w:line="360" w:lineRule="auto"/>
              <w:ind w:right="-11"/>
              <w:rPr>
                <w:rFonts w:ascii="宋体" w:hAnsi="宋体" w:cs="宋体"/>
                <w:b/>
                <w:bCs/>
                <w:sz w:val="24"/>
                <w:lang w:val="zh-CN"/>
              </w:rPr>
            </w:pPr>
            <w:r>
              <w:rPr>
                <w:rFonts w:ascii="宋体" w:hAnsi="宋体" w:cs="宋体" w:hint="eastAsia"/>
                <w:b/>
                <w:kern w:val="0"/>
                <w:sz w:val="24"/>
              </w:rPr>
              <w:t>三、</w:t>
            </w:r>
            <w:r>
              <w:rPr>
                <w:rFonts w:ascii="宋体" w:hAnsi="宋体" w:cs="宋体"/>
                <w:b/>
                <w:bCs/>
                <w:sz w:val="24"/>
                <w:lang w:val="zh-CN"/>
              </w:rPr>
              <w:t>参加采购活动前3年内在经营活动中没有重大违法记录的声明</w:t>
            </w:r>
          </w:p>
          <w:p w:rsidR="00725D0A" w:rsidRDefault="00725D0A" w:rsidP="00725D0A">
            <w:pPr>
              <w:autoSpaceDE w:val="0"/>
              <w:autoSpaceDN w:val="0"/>
              <w:spacing w:line="360" w:lineRule="auto"/>
              <w:contextualSpacing/>
              <w:jc w:val="left"/>
              <w:rPr>
                <w:rFonts w:ascii="宋体" w:hAnsi="宋体" w:cs="宋体"/>
                <w:bCs/>
                <w:sz w:val="24"/>
                <w:lang w:val="zh-CN"/>
              </w:rPr>
            </w:pPr>
            <w:r>
              <w:rPr>
                <w:rFonts w:ascii="宋体" w:hAnsi="宋体" w:cs="宋体" w:hint="eastAsia"/>
                <w:bCs/>
                <w:sz w:val="24"/>
                <w:lang w:val="zh-CN"/>
              </w:rPr>
              <w:t>供应商“</w:t>
            </w:r>
            <w:r>
              <w:rPr>
                <w:rFonts w:ascii="宋体" w:hAnsi="宋体" w:cs="宋体"/>
                <w:bCs/>
                <w:sz w:val="24"/>
                <w:lang w:val="zh-CN"/>
              </w:rPr>
              <w:t>参加采购活动前3年内在经营活动中没有重大违法记录的书面声明</w:t>
            </w:r>
            <w:r>
              <w:rPr>
                <w:rFonts w:ascii="宋体" w:hAnsi="宋体" w:cs="宋体" w:hint="eastAsia"/>
                <w:bCs/>
                <w:sz w:val="24"/>
                <w:lang w:val="zh-CN"/>
              </w:rPr>
              <w:t>”。 重大违法记录，是指供应商因违法经营受到刑事处罚或者责</w:t>
            </w:r>
            <w:r>
              <w:rPr>
                <w:rFonts w:ascii="宋体" w:hAnsi="宋体" w:cs="宋体" w:hint="eastAsia"/>
                <w:bCs/>
                <w:sz w:val="24"/>
                <w:lang w:val="zh-CN"/>
              </w:rPr>
              <w:lastRenderedPageBreak/>
              <w:t>令停产停业、吊销许可证或者执照、较大数额罚款等行政处罚。</w:t>
            </w:r>
          </w:p>
          <w:p w:rsidR="00725D0A" w:rsidRDefault="00725D0A" w:rsidP="00725D0A">
            <w:pPr>
              <w:autoSpaceDE w:val="0"/>
              <w:autoSpaceDN w:val="0"/>
              <w:spacing w:line="360" w:lineRule="auto"/>
              <w:contextualSpacing/>
              <w:jc w:val="left"/>
              <w:rPr>
                <w:rFonts w:ascii="宋体" w:hAnsi="宋体" w:cs="宋体"/>
                <w:kern w:val="0"/>
                <w:sz w:val="24"/>
              </w:rPr>
            </w:pPr>
            <w:r>
              <w:rPr>
                <w:rFonts w:ascii="宋体" w:hAnsi="宋体" w:cs="宋体" w:hint="eastAsia"/>
                <w:b/>
                <w:bCs/>
                <w:sz w:val="24"/>
                <w:lang w:val="zh-CN"/>
              </w:rPr>
              <w:t>四、</w:t>
            </w:r>
            <w:r w:rsidRPr="00F53248">
              <w:rPr>
                <w:rFonts w:ascii="宋体" w:hAnsi="宋体" w:cs="仿宋_GB2312" w:hint="eastAsia"/>
                <w:b/>
                <w:sz w:val="24"/>
                <w:shd w:val="clear" w:color="auto" w:fill="FFFFFF"/>
              </w:rPr>
              <w:t>未被列入“信用中国”网站(www.creditchina.gov.cn)失信被执行人、重大税收违法案件当事人名单、政府采购严重违法失信名单的供应商；“国家企业信用公示系统”网站（www.gsxt.gov.cn）严重违法失信企业名单（黑名单）的供应商</w:t>
            </w:r>
            <w:r>
              <w:rPr>
                <w:rFonts w:ascii="宋体" w:hAnsi="宋体" w:cs="宋体" w:hint="eastAsia"/>
                <w:b/>
                <w:bCs/>
                <w:sz w:val="24"/>
                <w:lang w:val="zh-CN"/>
              </w:rPr>
              <w:t>。</w:t>
            </w:r>
          </w:p>
          <w:p w:rsidR="00725D0A" w:rsidRDefault="00725D0A" w:rsidP="00725D0A">
            <w:pPr>
              <w:autoSpaceDE w:val="0"/>
              <w:autoSpaceDN w:val="0"/>
              <w:spacing w:line="360" w:lineRule="auto"/>
              <w:contextualSpacing/>
              <w:rPr>
                <w:rFonts w:ascii="宋体" w:hAnsi="宋体" w:cs="宋体"/>
                <w:kern w:val="0"/>
                <w:sz w:val="24"/>
              </w:rPr>
            </w:pPr>
            <w:r>
              <w:rPr>
                <w:rFonts w:ascii="宋体" w:hAnsi="宋体" w:cs="宋体" w:hint="eastAsia"/>
                <w:kern w:val="0"/>
                <w:sz w:val="24"/>
              </w:rPr>
              <w:t>1、查询渠道：“信用中国”网站（</w:t>
            </w:r>
            <w:r>
              <w:rPr>
                <w:rFonts w:ascii="宋体" w:hAnsi="宋体" w:cs="宋体"/>
                <w:kern w:val="0"/>
                <w:sz w:val="24"/>
              </w:rPr>
              <w:t>www.creditchina.gov.cn</w:t>
            </w:r>
            <w:r>
              <w:rPr>
                <w:rFonts w:ascii="宋体" w:hAnsi="宋体" w:cs="宋体" w:hint="eastAsia"/>
                <w:kern w:val="0"/>
                <w:sz w:val="24"/>
              </w:rPr>
              <w:t>）和“</w:t>
            </w:r>
            <w:r w:rsidRPr="00F53248">
              <w:rPr>
                <w:rFonts w:ascii="宋体" w:hAnsi="宋体" w:cs="宋体" w:hint="eastAsia"/>
                <w:kern w:val="0"/>
                <w:sz w:val="24"/>
              </w:rPr>
              <w:t>国家企业信用公示系统</w:t>
            </w:r>
            <w:r>
              <w:rPr>
                <w:rFonts w:ascii="宋体" w:hAnsi="宋体" w:cs="宋体" w:hint="eastAsia"/>
                <w:kern w:val="0"/>
                <w:sz w:val="24"/>
              </w:rPr>
              <w:t>”（</w:t>
            </w:r>
            <w:r>
              <w:t xml:space="preserve"> </w:t>
            </w:r>
            <w:r w:rsidRPr="00F53248">
              <w:rPr>
                <w:rFonts w:ascii="宋体" w:hAnsi="宋体" w:cs="宋体"/>
                <w:kern w:val="0"/>
                <w:sz w:val="24"/>
              </w:rPr>
              <w:t>www.gsxt.gov.cn</w:t>
            </w:r>
            <w:r>
              <w:rPr>
                <w:rFonts w:ascii="宋体" w:hAnsi="宋体" w:cs="宋体" w:hint="eastAsia"/>
                <w:kern w:val="0"/>
                <w:sz w:val="24"/>
              </w:rPr>
              <w:t>）；</w:t>
            </w:r>
          </w:p>
          <w:p w:rsidR="00725D0A" w:rsidRDefault="00725D0A" w:rsidP="00725D0A">
            <w:pPr>
              <w:autoSpaceDE w:val="0"/>
              <w:autoSpaceDN w:val="0"/>
              <w:spacing w:line="360" w:lineRule="auto"/>
              <w:contextualSpacing/>
              <w:rPr>
                <w:rFonts w:ascii="宋体" w:hAnsi="宋体" w:cs="宋体"/>
                <w:kern w:val="0"/>
                <w:sz w:val="24"/>
              </w:rPr>
            </w:pPr>
            <w:r>
              <w:rPr>
                <w:rFonts w:ascii="宋体" w:hAnsi="宋体" w:cs="宋体" w:hint="eastAsia"/>
                <w:kern w:val="0"/>
                <w:sz w:val="24"/>
              </w:rPr>
              <w:t>2、截止时间：同投标截止时间；</w:t>
            </w:r>
          </w:p>
          <w:p w:rsidR="00725D0A" w:rsidRDefault="00725D0A" w:rsidP="00725D0A">
            <w:pPr>
              <w:autoSpaceDE w:val="0"/>
              <w:autoSpaceDN w:val="0"/>
              <w:spacing w:line="360" w:lineRule="auto"/>
              <w:contextualSpacing/>
              <w:rPr>
                <w:rFonts w:ascii="宋体" w:hAnsi="宋体" w:cs="宋体"/>
                <w:kern w:val="0"/>
                <w:sz w:val="24"/>
              </w:rPr>
            </w:pPr>
            <w:r>
              <w:rPr>
                <w:rFonts w:ascii="宋体" w:hAnsi="宋体" w:cs="宋体" w:hint="eastAsia"/>
                <w:kern w:val="0"/>
                <w:sz w:val="24"/>
              </w:rPr>
              <w:t>3、信用信息查询记录和证据留存具体方式：经采购人确认的查询结果网页截图作为查询记录和证据，与其他采购文件一并保存；</w:t>
            </w:r>
          </w:p>
          <w:p w:rsidR="00725D0A" w:rsidRDefault="00725D0A" w:rsidP="00725D0A">
            <w:pPr>
              <w:autoSpaceDE w:val="0"/>
              <w:autoSpaceDN w:val="0"/>
              <w:spacing w:line="360" w:lineRule="auto"/>
              <w:contextualSpacing/>
              <w:rPr>
                <w:rFonts w:ascii="宋体" w:hAnsi="宋体" w:cs="宋体"/>
                <w:kern w:val="0"/>
                <w:sz w:val="24"/>
              </w:rPr>
            </w:pPr>
            <w:r>
              <w:rPr>
                <w:rFonts w:ascii="宋体" w:hAnsi="宋体" w:cs="宋体" w:hint="eastAsia"/>
                <w:kern w:val="0"/>
                <w:sz w:val="24"/>
              </w:rPr>
              <w:t>4、信用信息的使用原则：经采购人认定的被列入失信被执行人、重大税收违法案件当事人名单、政府采购严重违法失信行为记录名单的供应商，将拒绝其参与本采购活动。</w:t>
            </w:r>
          </w:p>
          <w:p w:rsidR="004F35DB" w:rsidRDefault="00725D0A" w:rsidP="00725D0A">
            <w:pPr>
              <w:autoSpaceDE w:val="0"/>
              <w:autoSpaceDN w:val="0"/>
              <w:spacing w:line="360" w:lineRule="auto"/>
              <w:contextualSpacing/>
              <w:rPr>
                <w:rFonts w:ascii="宋体" w:hAnsi="宋体" w:cs="仿宋_GB2312"/>
                <w:sz w:val="24"/>
              </w:rPr>
            </w:pPr>
            <w:r>
              <w:rPr>
                <w:rFonts w:ascii="宋体" w:hAnsi="宋体" w:cs="宋体" w:hint="eastAsia"/>
                <w:kern w:val="0"/>
                <w:sz w:val="24"/>
              </w:rPr>
              <w:t>5、供应商不良信用记录以采购人查询结果为准，采购人查询之后，网站信息发生的任何变更不再作为评审依据，供应商自行提供的与网站信息不一致的其他证明材料亦不作为评审依据。</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lastRenderedPageBreak/>
              <w:t>5</w:t>
            </w:r>
          </w:p>
        </w:tc>
        <w:tc>
          <w:tcPr>
            <w:tcW w:w="1580" w:type="dxa"/>
            <w:vAlign w:val="center"/>
          </w:tcPr>
          <w:p w:rsidR="004F35DB" w:rsidRDefault="004F35DB">
            <w:pPr>
              <w:autoSpaceDE w:val="0"/>
              <w:autoSpaceDN w:val="0"/>
              <w:adjustRightInd w:val="0"/>
              <w:spacing w:line="276" w:lineRule="auto"/>
              <w:ind w:rightChars="-55" w:right="-115"/>
              <w:jc w:val="center"/>
              <w:rPr>
                <w:rFonts w:ascii="宋体" w:hAnsi="宋体" w:cs="宋体"/>
                <w:bCs/>
                <w:sz w:val="24"/>
                <w:lang w:val="zh-CN"/>
              </w:rPr>
            </w:pPr>
            <w:r>
              <w:rPr>
                <w:rFonts w:ascii="宋体" w:hAnsi="宋体" w:cs="微软雅黑" w:hint="eastAsia"/>
                <w:b/>
                <w:sz w:val="24"/>
              </w:rPr>
              <w:t>★</w:t>
            </w:r>
            <w:r>
              <w:rPr>
                <w:rFonts w:ascii="宋体" w:hAnsi="宋体" w:cs="宋体" w:hint="eastAsia"/>
                <w:bCs/>
                <w:sz w:val="24"/>
                <w:lang w:val="zh-CN"/>
              </w:rPr>
              <w:t>联合体投标</w:t>
            </w:r>
          </w:p>
        </w:tc>
        <w:tc>
          <w:tcPr>
            <w:tcW w:w="7554" w:type="dxa"/>
            <w:vAlign w:val="center"/>
          </w:tcPr>
          <w:p w:rsidR="004F35DB" w:rsidRDefault="004F35DB">
            <w:pPr>
              <w:autoSpaceDE w:val="0"/>
              <w:autoSpaceDN w:val="0"/>
              <w:adjustRightInd w:val="0"/>
              <w:spacing w:line="276" w:lineRule="auto"/>
              <w:rPr>
                <w:rFonts w:ascii="宋体" w:hAnsi="宋体" w:cs="宋体"/>
                <w:bCs/>
                <w:sz w:val="24"/>
                <w:lang w:val="zh-CN"/>
              </w:rPr>
            </w:pPr>
            <w:r>
              <w:rPr>
                <w:rFonts w:ascii="宋体" w:hAnsi="宋体" w:cs="宋体" w:hint="eastAsia"/>
                <w:kern w:val="0"/>
                <w:sz w:val="24"/>
              </w:rPr>
              <w:t>本项目</w:t>
            </w:r>
            <w:r>
              <w:rPr>
                <w:rFonts w:ascii="宋体" w:hAnsi="宋体" w:cs="宋体"/>
                <w:b/>
                <w:kern w:val="0"/>
                <w:sz w:val="24"/>
                <w:lang w:val="zh-CN"/>
              </w:rPr>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Pr>
                <w:rFonts w:ascii="宋体" w:hAnsi="宋体" w:cs="宋体" w:hint="eastAsia"/>
                <w:kern w:val="0"/>
                <w:sz w:val="24"/>
              </w:rPr>
              <w:t>不接受</w:t>
            </w:r>
            <w:r>
              <w:rPr>
                <w:rFonts w:ascii="宋体" w:hAnsi="宋体" w:cs="宋体" w:hint="eastAsia"/>
                <w:bCs/>
                <w:sz w:val="24"/>
                <w:lang w:val="zh-CN"/>
              </w:rPr>
              <w:t>□接受</w:t>
            </w:r>
            <w:r>
              <w:rPr>
                <w:rFonts w:ascii="宋体" w:hAnsi="宋体" w:cs="宋体" w:hint="eastAsia"/>
                <w:kern w:val="0"/>
                <w:sz w:val="24"/>
              </w:rPr>
              <w:t>联合体投标</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6</w:t>
            </w:r>
          </w:p>
        </w:tc>
        <w:tc>
          <w:tcPr>
            <w:tcW w:w="1580" w:type="dxa"/>
            <w:vAlign w:val="center"/>
          </w:tcPr>
          <w:p w:rsidR="004F35DB" w:rsidRDefault="004F35DB">
            <w:pPr>
              <w:autoSpaceDE w:val="0"/>
              <w:autoSpaceDN w:val="0"/>
              <w:adjustRightInd w:val="0"/>
              <w:spacing w:line="276" w:lineRule="auto"/>
              <w:jc w:val="center"/>
              <w:rPr>
                <w:rFonts w:ascii="宋体" w:hAnsi="宋体" w:cs="宋体"/>
                <w:bCs/>
                <w:sz w:val="24"/>
                <w:lang w:val="zh-CN"/>
              </w:rPr>
            </w:pPr>
            <w:r>
              <w:rPr>
                <w:rFonts w:ascii="宋体" w:hAnsi="宋体" w:cs="宋体" w:hint="eastAsia"/>
                <w:bCs/>
                <w:sz w:val="24"/>
                <w:lang w:val="zh-CN"/>
              </w:rPr>
              <w:t>最高限价</w:t>
            </w:r>
          </w:p>
        </w:tc>
        <w:tc>
          <w:tcPr>
            <w:tcW w:w="7554" w:type="dxa"/>
            <w:vAlign w:val="center"/>
          </w:tcPr>
          <w:p w:rsidR="004F35DB" w:rsidRDefault="004F35DB" w:rsidP="00725D0A">
            <w:pPr>
              <w:pStyle w:val="af"/>
              <w:shd w:val="clear" w:color="auto" w:fill="FFFFFF"/>
              <w:snapToGrid w:val="0"/>
              <w:spacing w:beforeAutospacing="0" w:afterAutospacing="0" w:line="360" w:lineRule="auto"/>
              <w:rPr>
                <w:rFonts w:ascii="宋体" w:hAnsi="宋体" w:cs="仿宋_GB2312" w:hint="eastAsia"/>
                <w:b/>
                <w:bCs/>
                <w:kern w:val="2"/>
                <w:lang w:val="zh-CN"/>
              </w:rPr>
            </w:pPr>
            <w:r>
              <w:rPr>
                <w:rFonts w:ascii="宋体" w:hAnsi="宋体" w:cs="仿宋_GB2312" w:hint="eastAsia"/>
                <w:b/>
                <w:bCs/>
                <w:kern w:val="2"/>
                <w:lang w:val="zh-CN"/>
              </w:rPr>
              <w:t>最高限价：</w:t>
            </w:r>
            <w:r w:rsidR="00725D0A">
              <w:rPr>
                <w:rFonts w:ascii="宋体" w:hAnsi="宋体" w:cs="仿宋_GB2312" w:hint="eastAsia"/>
                <w:b/>
                <w:bCs/>
                <w:kern w:val="2"/>
                <w:lang w:val="zh-CN"/>
              </w:rPr>
              <w:t>14万</w:t>
            </w:r>
            <w:r>
              <w:rPr>
                <w:rFonts w:ascii="宋体" w:hAnsi="宋体" w:cs="仿宋_GB2312" w:hint="eastAsia"/>
                <w:b/>
                <w:bCs/>
                <w:kern w:val="2"/>
                <w:lang w:val="zh-CN"/>
              </w:rPr>
              <w:t>元</w:t>
            </w:r>
            <w:r w:rsidR="00725D0A">
              <w:rPr>
                <w:rFonts w:ascii="宋体" w:hAnsi="宋体" w:cs="仿宋_GB2312" w:hint="eastAsia"/>
                <w:b/>
                <w:bCs/>
                <w:kern w:val="2"/>
                <w:lang w:val="zh-CN"/>
              </w:rPr>
              <w:t>。</w:t>
            </w:r>
          </w:p>
          <w:p w:rsidR="004F35DB" w:rsidRDefault="004F35DB" w:rsidP="00725D0A">
            <w:pPr>
              <w:pStyle w:val="af"/>
              <w:shd w:val="clear" w:color="auto" w:fill="FFFFFF"/>
              <w:snapToGrid w:val="0"/>
              <w:spacing w:beforeAutospacing="0" w:afterAutospacing="0" w:line="360" w:lineRule="auto"/>
              <w:ind w:rightChars="-105" w:right="-220"/>
              <w:rPr>
                <w:rFonts w:ascii="宋体" w:hAnsi="宋体" w:cs="宋体"/>
                <w:bCs/>
                <w:lang w:val="zh-CN"/>
              </w:rPr>
            </w:pPr>
            <w:r>
              <w:rPr>
                <w:rFonts w:ascii="宋体" w:hAnsi="宋体" w:cs="仿宋_GB2312" w:hint="eastAsia"/>
                <w:b/>
                <w:bCs/>
                <w:kern w:val="2"/>
                <w:lang w:val="zh-CN"/>
              </w:rPr>
              <w:t>注：项目总报价超出控制价的投标均为无效</w:t>
            </w:r>
            <w:r>
              <w:rPr>
                <w:rFonts w:ascii="宋体" w:hAnsi="宋体" w:cs="仿宋_GB2312" w:hint="eastAsia"/>
                <w:kern w:val="2"/>
                <w:lang w:val="zh-CN"/>
              </w:rPr>
              <w:t>。</w:t>
            </w:r>
          </w:p>
        </w:tc>
      </w:tr>
      <w:tr w:rsidR="004F35DB">
        <w:trPr>
          <w:trHeight w:val="907"/>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7</w:t>
            </w:r>
          </w:p>
        </w:tc>
        <w:tc>
          <w:tcPr>
            <w:tcW w:w="1580" w:type="dxa"/>
            <w:vAlign w:val="center"/>
          </w:tcPr>
          <w:p w:rsidR="004F35DB" w:rsidRDefault="004F35DB">
            <w:pPr>
              <w:autoSpaceDE w:val="0"/>
              <w:autoSpaceDN w:val="0"/>
              <w:adjustRightInd w:val="0"/>
              <w:spacing w:line="276" w:lineRule="auto"/>
              <w:jc w:val="center"/>
              <w:rPr>
                <w:rFonts w:ascii="宋体" w:hAnsi="宋体" w:cs="宋体"/>
                <w:bCs/>
                <w:sz w:val="24"/>
                <w:lang w:val="zh-CN"/>
              </w:rPr>
            </w:pPr>
            <w:r>
              <w:rPr>
                <w:rFonts w:ascii="宋体" w:hAnsi="宋体" w:cs="宋体"/>
                <w:bCs/>
                <w:sz w:val="24"/>
                <w:lang w:val="zh-CN"/>
              </w:rPr>
              <w:t>现场考察</w:t>
            </w:r>
          </w:p>
        </w:tc>
        <w:tc>
          <w:tcPr>
            <w:tcW w:w="7554" w:type="dxa"/>
            <w:vAlign w:val="center"/>
          </w:tcPr>
          <w:p w:rsidR="004F35DB" w:rsidRDefault="004F35DB">
            <w:pPr>
              <w:autoSpaceDE w:val="0"/>
              <w:autoSpaceDN w:val="0"/>
              <w:adjustRightInd w:val="0"/>
              <w:spacing w:line="360" w:lineRule="auto"/>
              <w:rPr>
                <w:rFonts w:ascii="宋体" w:hAnsi="宋体" w:cs="宋体" w:hint="eastAsia"/>
                <w:color w:val="FF0000"/>
                <w:kern w:val="0"/>
                <w:sz w:val="24"/>
                <w:lang w:val="zh-CN"/>
              </w:rPr>
            </w:pPr>
            <w:r>
              <w:rPr>
                <w:rFonts w:ascii="宋体" w:hAnsi="宋体" w:cs="宋体"/>
                <w:b/>
                <w:kern w:val="0"/>
                <w:sz w:val="24"/>
                <w:lang w:val="zh-CN"/>
              </w:rPr>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Pr>
                <w:rFonts w:ascii="宋体" w:hAnsi="宋体" w:cs="宋体" w:hint="eastAsia"/>
                <w:bCs/>
                <w:sz w:val="24"/>
                <w:lang w:val="zh-CN"/>
              </w:rPr>
              <w:t>不组织。</w:t>
            </w:r>
          </w:p>
          <w:p w:rsidR="004F35DB" w:rsidRDefault="004F35DB">
            <w:pPr>
              <w:autoSpaceDE w:val="0"/>
              <w:autoSpaceDN w:val="0"/>
              <w:adjustRightInd w:val="0"/>
              <w:spacing w:line="360" w:lineRule="auto"/>
              <w:rPr>
                <w:rFonts w:ascii="宋体" w:hAnsi="宋体" w:cs="宋体"/>
                <w:bCs/>
                <w:sz w:val="24"/>
                <w:lang w:val="zh-CN"/>
              </w:rPr>
            </w:pPr>
            <w:r>
              <w:rPr>
                <w:rFonts w:ascii="宋体" w:hAnsi="宋体" w:cs="宋体" w:hint="eastAsia"/>
                <w:b/>
                <w:bCs/>
                <w:sz w:val="24"/>
                <w:lang w:val="zh-CN"/>
              </w:rPr>
              <w:t>□</w:t>
            </w:r>
            <w:r>
              <w:rPr>
                <w:rFonts w:ascii="宋体" w:hAnsi="宋体" w:cs="宋体" w:hint="eastAsia"/>
                <w:bCs/>
                <w:sz w:val="24"/>
                <w:lang w:val="zh-CN"/>
              </w:rPr>
              <w:t>组织，时间：      地点：</w:t>
            </w:r>
          </w:p>
        </w:tc>
      </w:tr>
      <w:tr w:rsidR="004F35DB">
        <w:trPr>
          <w:trHeight w:val="768"/>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8</w:t>
            </w:r>
          </w:p>
        </w:tc>
        <w:tc>
          <w:tcPr>
            <w:tcW w:w="1580" w:type="dxa"/>
            <w:vAlign w:val="center"/>
          </w:tcPr>
          <w:p w:rsidR="004F35DB" w:rsidRDefault="004F35DB">
            <w:pPr>
              <w:autoSpaceDE w:val="0"/>
              <w:autoSpaceDN w:val="0"/>
              <w:adjustRightInd w:val="0"/>
              <w:spacing w:line="276" w:lineRule="auto"/>
              <w:ind w:rightChars="-55" w:right="-115"/>
              <w:jc w:val="center"/>
              <w:rPr>
                <w:rFonts w:ascii="宋体" w:hAnsi="宋体" w:cs="宋体"/>
                <w:bCs/>
                <w:sz w:val="24"/>
                <w:lang w:val="zh-CN"/>
              </w:rPr>
            </w:pPr>
            <w:r>
              <w:rPr>
                <w:rFonts w:ascii="宋体" w:hAnsi="宋体" w:cs="宋体"/>
                <w:bCs/>
                <w:sz w:val="24"/>
                <w:lang w:val="zh-CN"/>
              </w:rPr>
              <w:t>开标前答疑会</w:t>
            </w:r>
          </w:p>
        </w:tc>
        <w:tc>
          <w:tcPr>
            <w:tcW w:w="7554" w:type="dxa"/>
            <w:vAlign w:val="center"/>
          </w:tcPr>
          <w:p w:rsidR="004F35DB" w:rsidRDefault="004F35DB">
            <w:pPr>
              <w:autoSpaceDE w:val="0"/>
              <w:autoSpaceDN w:val="0"/>
              <w:adjustRightInd w:val="0"/>
              <w:spacing w:line="360" w:lineRule="auto"/>
              <w:rPr>
                <w:rFonts w:ascii="宋体" w:hAnsi="宋体" w:cs="宋体"/>
                <w:kern w:val="0"/>
                <w:sz w:val="24"/>
                <w:lang w:val="zh-CN"/>
              </w:rPr>
            </w:pPr>
            <w:r>
              <w:rPr>
                <w:rFonts w:ascii="宋体" w:hAnsi="宋体" w:cs="宋体"/>
                <w:b/>
                <w:kern w:val="0"/>
                <w:sz w:val="24"/>
                <w:lang w:val="zh-CN"/>
              </w:rPr>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Pr>
                <w:rFonts w:ascii="宋体" w:hAnsi="宋体" w:cs="宋体" w:hint="eastAsia"/>
                <w:bCs/>
                <w:sz w:val="24"/>
                <w:lang w:val="zh-CN"/>
              </w:rPr>
              <w:t>不召开</w:t>
            </w:r>
          </w:p>
          <w:p w:rsidR="004F35DB" w:rsidRDefault="004F35DB">
            <w:p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□召开，时间：      地点：</w:t>
            </w:r>
          </w:p>
        </w:tc>
      </w:tr>
      <w:tr w:rsidR="004F35DB">
        <w:trPr>
          <w:trHeight w:val="329"/>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9</w:t>
            </w:r>
          </w:p>
        </w:tc>
        <w:tc>
          <w:tcPr>
            <w:tcW w:w="1580" w:type="dxa"/>
            <w:vAlign w:val="center"/>
          </w:tcPr>
          <w:p w:rsidR="004F35DB" w:rsidRDefault="004F35DB">
            <w:pPr>
              <w:autoSpaceDE w:val="0"/>
              <w:autoSpaceDN w:val="0"/>
              <w:adjustRightInd w:val="0"/>
              <w:spacing w:line="276" w:lineRule="auto"/>
              <w:ind w:rightChars="-55" w:right="-115"/>
              <w:jc w:val="center"/>
              <w:rPr>
                <w:rFonts w:ascii="宋体" w:hAnsi="宋体" w:cs="仿宋_GB2312"/>
                <w:sz w:val="24"/>
              </w:rPr>
            </w:pPr>
            <w:r>
              <w:rPr>
                <w:rFonts w:ascii="宋体" w:hAnsi="宋体" w:cs="仿宋_GB2312" w:hint="eastAsia"/>
                <w:sz w:val="24"/>
              </w:rPr>
              <w:t>进口产品参与</w:t>
            </w:r>
          </w:p>
        </w:tc>
        <w:tc>
          <w:tcPr>
            <w:tcW w:w="7554" w:type="dxa"/>
            <w:vAlign w:val="center"/>
          </w:tcPr>
          <w:p w:rsidR="004F35DB" w:rsidRDefault="004F35DB">
            <w:pPr>
              <w:autoSpaceDE w:val="0"/>
              <w:autoSpaceDN w:val="0"/>
              <w:adjustRightInd w:val="0"/>
              <w:spacing w:line="276" w:lineRule="auto"/>
              <w:rPr>
                <w:rFonts w:ascii="宋体" w:hAnsi="宋体"/>
                <w:sz w:val="24"/>
              </w:rPr>
            </w:pPr>
            <w:r>
              <w:rPr>
                <w:rFonts w:ascii="宋体" w:hAnsi="宋体" w:cs="宋体"/>
                <w:b/>
                <w:kern w:val="0"/>
                <w:sz w:val="24"/>
                <w:lang w:val="zh-CN"/>
              </w:rPr>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Pr>
                <w:rFonts w:ascii="宋体" w:hAnsi="宋体" w:cs="宋体" w:hint="eastAsia"/>
                <w:bCs/>
                <w:sz w:val="24"/>
                <w:lang w:val="zh-CN"/>
              </w:rPr>
              <w:t xml:space="preserve">不允许    </w:t>
            </w:r>
            <w:r>
              <w:rPr>
                <w:rFonts w:ascii="宋体" w:hAnsi="宋体" w:cs="宋体" w:hint="eastAsia"/>
                <w:b/>
                <w:bCs/>
                <w:sz w:val="24"/>
                <w:lang w:val="zh-CN"/>
              </w:rPr>
              <w:t>□</w:t>
            </w:r>
            <w:r>
              <w:rPr>
                <w:rFonts w:ascii="宋体" w:hAnsi="宋体" w:hint="eastAsia"/>
                <w:sz w:val="24"/>
              </w:rPr>
              <w:t>允许</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10</w:t>
            </w:r>
          </w:p>
        </w:tc>
        <w:tc>
          <w:tcPr>
            <w:tcW w:w="1580" w:type="dxa"/>
            <w:vAlign w:val="center"/>
          </w:tcPr>
          <w:p w:rsidR="004F35DB" w:rsidRDefault="004F35DB">
            <w:pPr>
              <w:autoSpaceDE w:val="0"/>
              <w:autoSpaceDN w:val="0"/>
              <w:adjustRightInd w:val="0"/>
              <w:spacing w:line="276" w:lineRule="auto"/>
              <w:ind w:rightChars="-55" w:right="-115"/>
              <w:jc w:val="center"/>
              <w:rPr>
                <w:rFonts w:ascii="宋体" w:hAnsi="宋体" w:cs="仿宋_GB2312"/>
                <w:sz w:val="24"/>
              </w:rPr>
            </w:pPr>
            <w:r>
              <w:rPr>
                <w:rFonts w:ascii="宋体" w:hAnsi="宋体" w:cs="微软雅黑" w:hint="eastAsia"/>
                <w:b/>
                <w:sz w:val="24"/>
              </w:rPr>
              <w:t>★</w:t>
            </w:r>
            <w:r>
              <w:rPr>
                <w:rFonts w:ascii="宋体" w:hAnsi="宋体" w:cs="仿宋_GB2312" w:hint="eastAsia"/>
                <w:sz w:val="24"/>
              </w:rPr>
              <w:t>投标有效期</w:t>
            </w:r>
          </w:p>
        </w:tc>
        <w:tc>
          <w:tcPr>
            <w:tcW w:w="7554" w:type="dxa"/>
            <w:vAlign w:val="center"/>
          </w:tcPr>
          <w:p w:rsidR="004F35DB" w:rsidRDefault="004F35DB">
            <w:pPr>
              <w:autoSpaceDE w:val="0"/>
              <w:autoSpaceDN w:val="0"/>
              <w:adjustRightInd w:val="0"/>
              <w:spacing w:line="360" w:lineRule="auto"/>
              <w:rPr>
                <w:rFonts w:ascii="宋体" w:hAnsi="宋体" w:cs="仿宋_GB2312"/>
                <w:sz w:val="24"/>
              </w:rPr>
            </w:pPr>
            <w:r>
              <w:rPr>
                <w:rFonts w:ascii="宋体" w:hAnsi="宋体" w:cs="仿宋_GB2312" w:hint="eastAsia"/>
                <w:sz w:val="24"/>
              </w:rPr>
              <w:t>60天（自</w:t>
            </w:r>
            <w:r>
              <w:rPr>
                <w:rFonts w:ascii="宋体" w:hAnsi="宋体" w:cs="宋体" w:hint="eastAsia"/>
                <w:kern w:val="0"/>
                <w:sz w:val="24"/>
              </w:rPr>
              <w:t>提交投标文件的截止之日起算</w:t>
            </w:r>
            <w:r>
              <w:rPr>
                <w:rFonts w:ascii="宋体" w:hAnsi="宋体" w:cs="仿宋_GB2312" w:hint="eastAsia"/>
                <w:sz w:val="24"/>
              </w:rPr>
              <w:t>）</w:t>
            </w:r>
          </w:p>
          <w:p w:rsidR="004F35DB" w:rsidRDefault="004F35DB">
            <w:pPr>
              <w:autoSpaceDE w:val="0"/>
              <w:autoSpaceDN w:val="0"/>
              <w:adjustRightInd w:val="0"/>
              <w:spacing w:line="360" w:lineRule="auto"/>
              <w:rPr>
                <w:rFonts w:ascii="宋体" w:hAnsi="宋体" w:cs="仿宋_GB2312"/>
                <w:sz w:val="24"/>
              </w:rPr>
            </w:pPr>
            <w:r>
              <w:rPr>
                <w:rFonts w:ascii="宋体" w:hAnsi="宋体" w:cs="仿宋_GB2312"/>
                <w:sz w:val="24"/>
                <w:lang w:val="zh-CN"/>
              </w:rPr>
              <w:t>成交</w:t>
            </w:r>
            <w:r>
              <w:rPr>
                <w:rFonts w:ascii="宋体" w:hAnsi="宋体" w:cs="仿宋_GB2312" w:hint="eastAsia"/>
                <w:sz w:val="24"/>
                <w:lang w:val="zh-CN"/>
              </w:rPr>
              <w:t>人投标</w:t>
            </w:r>
            <w:r>
              <w:rPr>
                <w:rFonts w:ascii="宋体" w:hAnsi="宋体" w:cs="仿宋_GB2312"/>
                <w:sz w:val="24"/>
                <w:lang w:val="zh-CN"/>
              </w:rPr>
              <w:t>有效期延</w:t>
            </w:r>
            <w:r>
              <w:rPr>
                <w:rFonts w:ascii="宋体" w:hAnsi="宋体" w:cs="仿宋_GB2312" w:hint="eastAsia"/>
                <w:sz w:val="24"/>
                <w:lang w:val="zh-CN"/>
              </w:rPr>
              <w:t>至合同</w:t>
            </w:r>
            <w:r>
              <w:rPr>
                <w:rFonts w:ascii="宋体" w:hAnsi="宋体" w:cs="仿宋_GB2312"/>
                <w:sz w:val="24"/>
                <w:lang w:val="zh-CN"/>
              </w:rPr>
              <w:t>验收之日</w:t>
            </w:r>
            <w:r>
              <w:rPr>
                <w:rFonts w:ascii="宋体" w:hAnsi="宋体" w:cs="仿宋_GB2312" w:hint="eastAsia"/>
                <w:sz w:val="24"/>
                <w:lang w:val="zh-CN"/>
              </w:rPr>
              <w:t>，</w:t>
            </w:r>
            <w:r>
              <w:rPr>
                <w:rFonts w:ascii="宋体" w:hAnsi="宋体" w:cs="宋体" w:hint="eastAsia"/>
                <w:kern w:val="0"/>
                <w:sz w:val="24"/>
              </w:rPr>
              <w:t>成交人全部合同义务履行完毕为止。</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11</w:t>
            </w:r>
          </w:p>
        </w:tc>
        <w:tc>
          <w:tcPr>
            <w:tcW w:w="1580" w:type="dxa"/>
            <w:vAlign w:val="center"/>
          </w:tcPr>
          <w:p w:rsidR="004F35DB" w:rsidRDefault="004F35DB">
            <w:pPr>
              <w:autoSpaceDE w:val="0"/>
              <w:autoSpaceDN w:val="0"/>
              <w:adjustRightInd w:val="0"/>
              <w:spacing w:line="360" w:lineRule="auto"/>
              <w:jc w:val="center"/>
              <w:rPr>
                <w:rFonts w:ascii="宋体" w:hAnsi="宋体" w:cs="仿宋_GB2312"/>
                <w:sz w:val="24"/>
              </w:rPr>
            </w:pPr>
            <w:r>
              <w:rPr>
                <w:rFonts w:ascii="宋体" w:hAnsi="宋体" w:cs="宋体"/>
                <w:bCs/>
                <w:sz w:val="24"/>
                <w:lang w:val="zh-CN"/>
              </w:rPr>
              <w:t>成交人将本</w:t>
            </w:r>
            <w:r>
              <w:rPr>
                <w:rFonts w:ascii="宋体" w:hAnsi="宋体" w:cs="宋体"/>
                <w:bCs/>
                <w:sz w:val="24"/>
                <w:lang w:val="zh-CN"/>
              </w:rPr>
              <w:lastRenderedPageBreak/>
              <w:t>项目的非主体、非关键性工作分包</w:t>
            </w:r>
          </w:p>
        </w:tc>
        <w:tc>
          <w:tcPr>
            <w:tcW w:w="7554" w:type="dxa"/>
            <w:vAlign w:val="center"/>
          </w:tcPr>
          <w:p w:rsidR="004F35DB" w:rsidRDefault="004F35DB">
            <w:pPr>
              <w:autoSpaceDE w:val="0"/>
              <w:autoSpaceDN w:val="0"/>
              <w:adjustRightInd w:val="0"/>
              <w:spacing w:line="276" w:lineRule="auto"/>
              <w:rPr>
                <w:rFonts w:ascii="宋体" w:hAnsi="宋体" w:cs="仿宋_GB2312"/>
                <w:sz w:val="24"/>
              </w:rPr>
            </w:pPr>
            <w:r>
              <w:rPr>
                <w:rFonts w:ascii="宋体" w:hAnsi="宋体" w:cs="宋体"/>
                <w:b/>
                <w:kern w:val="0"/>
                <w:sz w:val="24"/>
                <w:lang w:val="zh-CN"/>
              </w:rPr>
              <w:lastRenderedPageBreak/>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Pr>
                <w:rFonts w:ascii="宋体" w:hAnsi="宋体" w:cs="宋体" w:hint="eastAsia"/>
                <w:bCs/>
                <w:sz w:val="24"/>
                <w:lang w:val="zh-CN"/>
              </w:rPr>
              <w:t xml:space="preserve">不允许   </w:t>
            </w:r>
            <w:r>
              <w:rPr>
                <w:rFonts w:ascii="宋体" w:hAnsi="宋体" w:cs="宋体" w:hint="eastAsia"/>
                <w:b/>
                <w:bCs/>
                <w:sz w:val="24"/>
                <w:lang w:val="zh-CN"/>
              </w:rPr>
              <w:t>□</w:t>
            </w:r>
            <w:r>
              <w:rPr>
                <w:rFonts w:ascii="宋体" w:hAnsi="宋体" w:cs="仿宋_GB2312" w:hint="eastAsia"/>
                <w:sz w:val="24"/>
              </w:rPr>
              <w:t>允许</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lastRenderedPageBreak/>
              <w:t>12</w:t>
            </w:r>
          </w:p>
        </w:tc>
        <w:tc>
          <w:tcPr>
            <w:tcW w:w="1580" w:type="dxa"/>
            <w:vAlign w:val="center"/>
          </w:tcPr>
          <w:p w:rsidR="004F35DB" w:rsidRDefault="004F35DB">
            <w:pPr>
              <w:autoSpaceDE w:val="0"/>
              <w:autoSpaceDN w:val="0"/>
              <w:adjustRightInd w:val="0"/>
              <w:spacing w:line="360" w:lineRule="auto"/>
              <w:jc w:val="center"/>
              <w:rPr>
                <w:rFonts w:ascii="宋体" w:hAnsi="宋体" w:cs="宋体"/>
                <w:bCs/>
                <w:sz w:val="24"/>
                <w:lang w:val="zh-CN"/>
              </w:rPr>
            </w:pPr>
            <w:r>
              <w:rPr>
                <w:rFonts w:ascii="宋体" w:hAnsi="宋体" w:cs="宋体" w:hint="eastAsia"/>
                <w:bCs/>
                <w:sz w:val="24"/>
                <w:lang w:val="zh-CN"/>
              </w:rPr>
              <w:t>投标截止及</w:t>
            </w:r>
          </w:p>
          <w:p w:rsidR="004F35DB" w:rsidRDefault="004F35DB">
            <w:pPr>
              <w:autoSpaceDE w:val="0"/>
              <w:autoSpaceDN w:val="0"/>
              <w:adjustRightInd w:val="0"/>
              <w:spacing w:line="360" w:lineRule="auto"/>
              <w:jc w:val="center"/>
              <w:rPr>
                <w:rFonts w:ascii="宋体" w:hAnsi="宋体" w:cs="宋体"/>
                <w:bCs/>
                <w:sz w:val="24"/>
                <w:lang w:val="zh-CN"/>
              </w:rPr>
            </w:pPr>
            <w:r>
              <w:rPr>
                <w:rFonts w:ascii="宋体" w:hAnsi="宋体" w:cs="宋体" w:hint="eastAsia"/>
                <w:bCs/>
                <w:sz w:val="24"/>
                <w:lang w:val="zh-CN"/>
              </w:rPr>
              <w:t>开标时间</w:t>
            </w:r>
          </w:p>
        </w:tc>
        <w:tc>
          <w:tcPr>
            <w:tcW w:w="7554" w:type="dxa"/>
            <w:vAlign w:val="center"/>
          </w:tcPr>
          <w:p w:rsidR="004F35DB" w:rsidRDefault="004F35DB" w:rsidP="00725D0A">
            <w:p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2019年</w:t>
            </w:r>
            <w:r>
              <w:rPr>
                <w:rFonts w:ascii="宋体" w:hAnsi="宋体" w:cs="宋体" w:hint="eastAsia"/>
                <w:bCs/>
                <w:sz w:val="24"/>
              </w:rPr>
              <w:t>8</w:t>
            </w:r>
            <w:r>
              <w:rPr>
                <w:rFonts w:ascii="宋体" w:hAnsi="宋体" w:cs="宋体" w:hint="eastAsia"/>
                <w:bCs/>
                <w:sz w:val="24"/>
                <w:lang w:val="zh-CN"/>
              </w:rPr>
              <w:t>月</w:t>
            </w:r>
            <w:r w:rsidR="00725D0A">
              <w:rPr>
                <w:rFonts w:ascii="宋体" w:hAnsi="宋体" w:cs="宋体" w:hint="eastAsia"/>
                <w:bCs/>
                <w:sz w:val="24"/>
              </w:rPr>
              <w:t>12</w:t>
            </w:r>
            <w:r>
              <w:rPr>
                <w:rFonts w:ascii="宋体" w:hAnsi="宋体" w:cs="宋体" w:hint="eastAsia"/>
                <w:bCs/>
                <w:sz w:val="24"/>
                <w:lang w:val="zh-CN"/>
              </w:rPr>
              <w:t>日</w:t>
            </w:r>
            <w:r w:rsidR="00725D0A">
              <w:rPr>
                <w:rFonts w:ascii="宋体" w:hAnsi="宋体" w:cs="宋体" w:hint="eastAsia"/>
                <w:bCs/>
                <w:sz w:val="24"/>
              </w:rPr>
              <w:t>14</w:t>
            </w:r>
            <w:r>
              <w:rPr>
                <w:rFonts w:ascii="宋体" w:hAnsi="宋体" w:cs="宋体" w:hint="eastAsia"/>
                <w:bCs/>
                <w:sz w:val="24"/>
                <w:lang w:val="zh-CN"/>
              </w:rPr>
              <w:t>时</w:t>
            </w:r>
            <w:r>
              <w:rPr>
                <w:rFonts w:ascii="宋体" w:hAnsi="宋体" w:cs="宋体" w:hint="eastAsia"/>
                <w:bCs/>
                <w:sz w:val="24"/>
              </w:rPr>
              <w:t>30</w:t>
            </w:r>
            <w:r>
              <w:rPr>
                <w:rFonts w:ascii="宋体" w:hAnsi="宋体" w:cs="宋体" w:hint="eastAsia"/>
                <w:bCs/>
                <w:sz w:val="24"/>
                <w:lang w:val="zh-CN"/>
              </w:rPr>
              <w:t>分（北京时间）</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13</w:t>
            </w:r>
          </w:p>
        </w:tc>
        <w:tc>
          <w:tcPr>
            <w:tcW w:w="1580" w:type="dxa"/>
            <w:vAlign w:val="center"/>
          </w:tcPr>
          <w:p w:rsidR="004F35DB" w:rsidRDefault="004F35DB">
            <w:pPr>
              <w:autoSpaceDE w:val="0"/>
              <w:autoSpaceDN w:val="0"/>
              <w:adjustRightInd w:val="0"/>
              <w:spacing w:line="360" w:lineRule="auto"/>
              <w:ind w:rightChars="-55" w:right="-115"/>
              <w:jc w:val="center"/>
              <w:rPr>
                <w:rFonts w:ascii="宋体" w:hAnsi="宋体" w:cs="黑体"/>
                <w:sz w:val="24"/>
              </w:rPr>
            </w:pPr>
            <w:r>
              <w:rPr>
                <w:rFonts w:ascii="宋体" w:hAnsi="宋体" w:cs="黑体" w:hint="eastAsia"/>
                <w:sz w:val="24"/>
              </w:rPr>
              <w:t>递交投标文件</w:t>
            </w:r>
          </w:p>
          <w:p w:rsidR="004F35DB" w:rsidRDefault="004F35DB">
            <w:pPr>
              <w:autoSpaceDE w:val="0"/>
              <w:autoSpaceDN w:val="0"/>
              <w:adjustRightInd w:val="0"/>
              <w:spacing w:line="360" w:lineRule="auto"/>
              <w:jc w:val="center"/>
              <w:rPr>
                <w:rFonts w:ascii="宋体" w:hAnsi="宋体" w:cs="黑体"/>
                <w:sz w:val="24"/>
              </w:rPr>
            </w:pPr>
            <w:r>
              <w:rPr>
                <w:rFonts w:ascii="宋体" w:hAnsi="宋体" w:cs="黑体" w:hint="eastAsia"/>
                <w:sz w:val="24"/>
              </w:rPr>
              <w:t>及开标地点</w:t>
            </w:r>
          </w:p>
        </w:tc>
        <w:tc>
          <w:tcPr>
            <w:tcW w:w="7554" w:type="dxa"/>
            <w:vAlign w:val="center"/>
          </w:tcPr>
          <w:p w:rsidR="004F35DB" w:rsidRDefault="00DA18C4">
            <w:pPr>
              <w:autoSpaceDE w:val="0"/>
              <w:autoSpaceDN w:val="0"/>
              <w:adjustRightInd w:val="0"/>
              <w:spacing w:line="360" w:lineRule="auto"/>
              <w:rPr>
                <w:rFonts w:ascii="宋体" w:hAnsi="宋体" w:cs="宋体"/>
                <w:bCs/>
                <w:sz w:val="24"/>
                <w:lang w:val="zh-CN"/>
              </w:rPr>
            </w:pPr>
            <w:r w:rsidRPr="00725D0A">
              <w:rPr>
                <w:rFonts w:ascii="宋体" w:hAnsi="宋体" w:cs="宋体" w:hint="eastAsia"/>
                <w:sz w:val="24"/>
                <w:lang w:val="zh-CN"/>
              </w:rPr>
              <w:t>许昌市许由路与文峰路取直段交叉口西北角</w:t>
            </w:r>
            <w:r>
              <w:rPr>
                <w:rFonts w:ascii="宋体" w:hAnsi="宋体" w:cs="宋体" w:hint="eastAsia"/>
                <w:sz w:val="24"/>
                <w:lang w:val="zh-CN"/>
              </w:rPr>
              <w:t>广杰地产</w:t>
            </w:r>
            <w:r w:rsidRPr="00725D0A">
              <w:rPr>
                <w:rFonts w:ascii="宋体" w:hAnsi="宋体" w:cs="宋体" w:hint="eastAsia"/>
                <w:sz w:val="24"/>
                <w:lang w:val="zh-CN"/>
              </w:rPr>
              <w:t>6楼会议室</w:t>
            </w:r>
          </w:p>
        </w:tc>
      </w:tr>
      <w:tr w:rsidR="004F35DB">
        <w:trPr>
          <w:trHeight w:val="504"/>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14</w:t>
            </w:r>
          </w:p>
        </w:tc>
        <w:tc>
          <w:tcPr>
            <w:tcW w:w="1580" w:type="dxa"/>
            <w:vAlign w:val="center"/>
          </w:tcPr>
          <w:p w:rsidR="004F35DB" w:rsidRDefault="004F35DB">
            <w:pPr>
              <w:autoSpaceDE w:val="0"/>
              <w:autoSpaceDN w:val="0"/>
              <w:adjustRightInd w:val="0"/>
              <w:spacing w:line="276" w:lineRule="auto"/>
              <w:jc w:val="center"/>
              <w:rPr>
                <w:rFonts w:ascii="宋体" w:hAnsi="宋体" w:cs="宋体"/>
                <w:bCs/>
                <w:sz w:val="24"/>
                <w:lang w:val="zh-CN"/>
              </w:rPr>
            </w:pPr>
            <w:r>
              <w:rPr>
                <w:rFonts w:ascii="宋体" w:hAnsi="宋体" w:cs="宋体" w:hint="eastAsia"/>
                <w:kern w:val="0"/>
                <w:sz w:val="24"/>
              </w:rPr>
              <w:t>磋商保证金</w:t>
            </w:r>
          </w:p>
        </w:tc>
        <w:tc>
          <w:tcPr>
            <w:tcW w:w="7554" w:type="dxa"/>
            <w:vAlign w:val="center"/>
          </w:tcPr>
          <w:p w:rsidR="004F35DB" w:rsidRDefault="00DA18C4" w:rsidP="00DA18C4">
            <w:pPr>
              <w:autoSpaceDE w:val="0"/>
              <w:autoSpaceDN w:val="0"/>
              <w:adjustRightInd w:val="0"/>
              <w:spacing w:line="360" w:lineRule="auto"/>
              <w:rPr>
                <w:rFonts w:ascii="宋体" w:hAnsi="宋体" w:cs="仿宋_GB2312"/>
                <w:sz w:val="24"/>
                <w:lang w:val="zh-CN"/>
              </w:rPr>
            </w:pPr>
            <w:r w:rsidRPr="00DA18C4">
              <w:rPr>
                <w:rFonts w:ascii="宋体" w:hAnsi="宋体" w:cs="宋体" w:hint="eastAsia"/>
                <w:sz w:val="24"/>
                <w:lang w:val="zh-CN"/>
              </w:rPr>
              <w:t>无须缴纳，响应供应商必须提供投标承诺函。</w:t>
            </w:r>
          </w:p>
        </w:tc>
      </w:tr>
      <w:tr w:rsidR="004F35DB">
        <w:trPr>
          <w:trHeight w:val="1560"/>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15</w:t>
            </w:r>
          </w:p>
        </w:tc>
        <w:tc>
          <w:tcPr>
            <w:tcW w:w="1580" w:type="dxa"/>
            <w:vAlign w:val="center"/>
          </w:tcPr>
          <w:p w:rsidR="004F35DB" w:rsidRDefault="004F35DB">
            <w:pPr>
              <w:autoSpaceDE w:val="0"/>
              <w:autoSpaceDN w:val="0"/>
              <w:adjustRightInd w:val="0"/>
              <w:spacing w:line="276" w:lineRule="auto"/>
              <w:jc w:val="center"/>
              <w:rPr>
                <w:rFonts w:ascii="宋体" w:hAnsi="宋体" w:cs="仿宋_GB2312"/>
                <w:sz w:val="24"/>
              </w:rPr>
            </w:pPr>
            <w:r>
              <w:rPr>
                <w:rFonts w:ascii="宋体" w:hAnsi="宋体" w:cs="仿宋_GB2312" w:hint="eastAsia"/>
                <w:sz w:val="24"/>
              </w:rPr>
              <w:t>公告发布</w:t>
            </w:r>
          </w:p>
        </w:tc>
        <w:tc>
          <w:tcPr>
            <w:tcW w:w="7554" w:type="dxa"/>
            <w:tcBorders>
              <w:top w:val="single" w:sz="4" w:space="0" w:color="auto"/>
            </w:tcBorders>
            <w:vAlign w:val="center"/>
          </w:tcPr>
          <w:p w:rsidR="004F35DB" w:rsidRDefault="00DA18C4" w:rsidP="00DA18C4">
            <w:pPr>
              <w:autoSpaceDE w:val="0"/>
              <w:autoSpaceDN w:val="0"/>
              <w:adjustRightInd w:val="0"/>
              <w:spacing w:line="360" w:lineRule="auto"/>
              <w:rPr>
                <w:rFonts w:ascii="宋体" w:hAnsi="宋体" w:cs="宋体"/>
                <w:bCs/>
                <w:sz w:val="24"/>
                <w:lang w:val="zh-CN"/>
              </w:rPr>
            </w:pPr>
            <w:r>
              <w:rPr>
                <w:rFonts w:ascii="宋体" w:hAnsi="宋体" w:cs="宋体" w:hint="eastAsia"/>
                <w:sz w:val="24"/>
              </w:rPr>
              <w:t>采购公告、成交公告</w:t>
            </w:r>
            <w:r w:rsidR="004F35DB">
              <w:rPr>
                <w:rFonts w:ascii="宋体" w:hAnsi="宋体" w:cs="宋体" w:hint="eastAsia"/>
                <w:sz w:val="24"/>
              </w:rPr>
              <w:t>等相关信息同时在以下网站发布：</w:t>
            </w:r>
            <w:r w:rsidRPr="00DA18C4">
              <w:rPr>
                <w:rFonts w:ascii="宋体" w:hAnsi="宋体" w:cs="宋体" w:hint="eastAsia"/>
                <w:sz w:val="24"/>
              </w:rPr>
              <w:t>《中国邮政集团官网》、《中国采购与招标网》、《河南招标采购综合网》</w:t>
            </w:r>
          </w:p>
        </w:tc>
      </w:tr>
      <w:tr w:rsidR="004F35DB">
        <w:trPr>
          <w:trHeight w:val="90"/>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16</w:t>
            </w:r>
          </w:p>
        </w:tc>
        <w:tc>
          <w:tcPr>
            <w:tcW w:w="1580" w:type="dxa"/>
            <w:vAlign w:val="center"/>
          </w:tcPr>
          <w:p w:rsidR="004F35DB" w:rsidRDefault="004F35DB">
            <w:pPr>
              <w:autoSpaceDE w:val="0"/>
              <w:autoSpaceDN w:val="0"/>
              <w:adjustRightInd w:val="0"/>
              <w:spacing w:line="360" w:lineRule="auto"/>
              <w:jc w:val="center"/>
              <w:rPr>
                <w:rFonts w:ascii="宋体" w:hAnsi="宋体" w:cs="黑体"/>
                <w:sz w:val="24"/>
              </w:rPr>
            </w:pPr>
            <w:r>
              <w:rPr>
                <w:rFonts w:ascii="宋体" w:hAnsi="宋体" w:cs="仿宋_GB2312" w:hint="eastAsia"/>
                <w:sz w:val="24"/>
              </w:rPr>
              <w:t>采购人澄清或修改采购文件时间</w:t>
            </w:r>
          </w:p>
        </w:tc>
        <w:tc>
          <w:tcPr>
            <w:tcW w:w="7554" w:type="dxa"/>
            <w:vAlign w:val="center"/>
          </w:tcPr>
          <w:p w:rsidR="004F35DB" w:rsidRDefault="004F35DB">
            <w:p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提交首次响应文件截止之日5日前（澄清内容可能影响投标文件编制的）</w:t>
            </w:r>
          </w:p>
        </w:tc>
      </w:tr>
      <w:tr w:rsidR="004F35DB">
        <w:trPr>
          <w:trHeight w:val="510"/>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17</w:t>
            </w:r>
          </w:p>
        </w:tc>
        <w:tc>
          <w:tcPr>
            <w:tcW w:w="1580" w:type="dxa"/>
            <w:vAlign w:val="center"/>
          </w:tcPr>
          <w:p w:rsidR="004F35DB" w:rsidRDefault="004F35DB">
            <w:pPr>
              <w:autoSpaceDE w:val="0"/>
              <w:autoSpaceDN w:val="0"/>
              <w:adjustRightInd w:val="0"/>
              <w:spacing w:line="360" w:lineRule="auto"/>
              <w:jc w:val="center"/>
              <w:rPr>
                <w:rFonts w:ascii="宋体" w:hAnsi="宋体" w:cs="黑体"/>
                <w:sz w:val="24"/>
              </w:rPr>
            </w:pPr>
            <w:r>
              <w:rPr>
                <w:rFonts w:ascii="宋体" w:hAnsi="宋体" w:cs="黑体" w:hint="eastAsia"/>
                <w:sz w:val="24"/>
              </w:rPr>
              <w:t>投标文件份数</w:t>
            </w:r>
          </w:p>
        </w:tc>
        <w:tc>
          <w:tcPr>
            <w:tcW w:w="7554" w:type="dxa"/>
            <w:vAlign w:val="center"/>
          </w:tcPr>
          <w:p w:rsidR="00DA18C4" w:rsidRDefault="00DA18C4" w:rsidP="00DA18C4">
            <w:pPr>
              <w:autoSpaceDE w:val="0"/>
              <w:autoSpaceDN w:val="0"/>
              <w:adjustRightInd w:val="0"/>
              <w:spacing w:line="360" w:lineRule="auto"/>
              <w:rPr>
                <w:rFonts w:ascii="新宋体" w:eastAsia="新宋体" w:hAnsi="新宋体"/>
                <w:sz w:val="24"/>
              </w:rPr>
            </w:pPr>
            <w:r>
              <w:rPr>
                <w:rFonts w:ascii="新宋体" w:eastAsia="新宋体" w:hAnsi="新宋体" w:hint="eastAsia"/>
                <w:sz w:val="24"/>
              </w:rPr>
              <w:t>纸质响应文件：</w:t>
            </w:r>
            <w:r>
              <w:rPr>
                <w:rFonts w:ascii="宋体" w:hAnsi="宋体" w:cs="仿宋_GB2312" w:hint="eastAsia"/>
                <w:sz w:val="24"/>
              </w:rPr>
              <w:t>正本</w:t>
            </w:r>
            <w:r>
              <w:rPr>
                <w:rFonts w:ascii="宋体" w:hAnsi="宋体" w:cs="仿宋_GB2312" w:hint="eastAsia"/>
                <w:b/>
                <w:sz w:val="24"/>
              </w:rPr>
              <w:t>一</w:t>
            </w:r>
            <w:r>
              <w:rPr>
                <w:rFonts w:ascii="宋体" w:hAnsi="宋体" w:cs="仿宋_GB2312" w:hint="eastAsia"/>
                <w:sz w:val="24"/>
              </w:rPr>
              <w:t>份，副本四份，副本可为正本的复印件。</w:t>
            </w:r>
          </w:p>
          <w:p w:rsidR="004F35DB" w:rsidRDefault="00DA18C4" w:rsidP="00DA18C4">
            <w:pPr>
              <w:autoSpaceDE w:val="0"/>
              <w:autoSpaceDN w:val="0"/>
              <w:adjustRightInd w:val="0"/>
              <w:spacing w:line="360" w:lineRule="auto"/>
              <w:rPr>
                <w:rFonts w:ascii="宋体" w:hAnsi="宋体" w:cs="宋体"/>
                <w:bCs/>
                <w:sz w:val="24"/>
                <w:lang w:val="zh-CN"/>
              </w:rPr>
            </w:pPr>
            <w:r>
              <w:rPr>
                <w:rFonts w:ascii="宋体" w:hAnsi="宋体" w:cs="宋体"/>
                <w:bCs/>
                <w:sz w:val="24"/>
                <w:lang w:val="zh-CN"/>
              </w:rPr>
              <w:t>电子版响应文件：使用</w:t>
            </w:r>
            <w:r>
              <w:rPr>
                <w:rFonts w:ascii="宋体" w:hAnsi="宋体" w:cs="宋体" w:hint="eastAsia"/>
                <w:bCs/>
                <w:sz w:val="24"/>
                <w:lang w:val="zh-CN"/>
              </w:rPr>
              <w:t>U盘存储的与纸质版响应文件一致的电子版响应文件1份。</w:t>
            </w:r>
          </w:p>
        </w:tc>
      </w:tr>
      <w:tr w:rsidR="004F35DB">
        <w:trPr>
          <w:trHeight w:val="510"/>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18</w:t>
            </w:r>
          </w:p>
        </w:tc>
        <w:tc>
          <w:tcPr>
            <w:tcW w:w="1580" w:type="dxa"/>
            <w:vAlign w:val="center"/>
          </w:tcPr>
          <w:p w:rsidR="004F35DB" w:rsidRDefault="004F35DB">
            <w:pPr>
              <w:autoSpaceDE w:val="0"/>
              <w:autoSpaceDN w:val="0"/>
              <w:adjustRightInd w:val="0"/>
              <w:spacing w:line="360" w:lineRule="auto"/>
              <w:jc w:val="center"/>
              <w:rPr>
                <w:rFonts w:ascii="宋体" w:hAnsi="宋体" w:cs="黑体"/>
                <w:sz w:val="24"/>
              </w:rPr>
            </w:pPr>
            <w:r>
              <w:rPr>
                <w:rFonts w:ascii="宋体" w:hAnsi="宋体" w:cs="黑体" w:hint="eastAsia"/>
                <w:sz w:val="24"/>
              </w:rPr>
              <w:t>投标文件的</w:t>
            </w:r>
          </w:p>
          <w:p w:rsidR="004F35DB" w:rsidRDefault="004F35DB">
            <w:pPr>
              <w:autoSpaceDE w:val="0"/>
              <w:autoSpaceDN w:val="0"/>
              <w:adjustRightInd w:val="0"/>
              <w:spacing w:line="360" w:lineRule="auto"/>
              <w:jc w:val="center"/>
              <w:rPr>
                <w:rFonts w:ascii="宋体" w:hAnsi="宋体" w:cs="黑体"/>
                <w:sz w:val="24"/>
              </w:rPr>
            </w:pPr>
            <w:r>
              <w:rPr>
                <w:rFonts w:ascii="宋体" w:hAnsi="宋体" w:cs="黑体" w:hint="eastAsia"/>
                <w:sz w:val="24"/>
              </w:rPr>
              <w:t>签署盖章</w:t>
            </w:r>
          </w:p>
        </w:tc>
        <w:tc>
          <w:tcPr>
            <w:tcW w:w="7554" w:type="dxa"/>
            <w:vAlign w:val="center"/>
          </w:tcPr>
          <w:p w:rsidR="004F35DB" w:rsidRDefault="00DA18C4" w:rsidP="00DA18C4">
            <w:pPr>
              <w:autoSpaceDE w:val="0"/>
              <w:autoSpaceDN w:val="0"/>
              <w:adjustRightInd w:val="0"/>
              <w:spacing w:line="360" w:lineRule="auto"/>
              <w:rPr>
                <w:rFonts w:ascii="宋体" w:hAnsi="宋体" w:cs="宋体"/>
                <w:bCs/>
                <w:sz w:val="24"/>
                <w:lang w:val="zh-CN"/>
              </w:rPr>
            </w:pPr>
            <w:r>
              <w:rPr>
                <w:rFonts w:ascii="宋体" w:hAnsi="宋体" w:cs="仿宋_GB2312" w:hint="eastAsia"/>
                <w:sz w:val="24"/>
              </w:rPr>
              <w:t>按照采购文件中提供的“响应文件格式”的要求签字、盖章。法定代表人或其授权代表签字并加盖单位公章，授权代表签字的，其法定代表人授权委托书须由法定代表人签署。（不需要逐页）</w:t>
            </w:r>
          </w:p>
        </w:tc>
      </w:tr>
      <w:tr w:rsidR="004F35DB">
        <w:trPr>
          <w:trHeight w:val="263"/>
          <w:jc w:val="center"/>
        </w:trPr>
        <w:tc>
          <w:tcPr>
            <w:tcW w:w="753" w:type="dxa"/>
            <w:vAlign w:val="center"/>
          </w:tcPr>
          <w:p w:rsidR="004F35DB" w:rsidRDefault="004F35DB">
            <w:pPr>
              <w:autoSpaceDE w:val="0"/>
              <w:autoSpaceDN w:val="0"/>
              <w:adjustRightInd w:val="0"/>
              <w:spacing w:line="276" w:lineRule="auto"/>
              <w:jc w:val="center"/>
              <w:rPr>
                <w:rFonts w:ascii="宋体" w:hAnsi="宋体" w:cs="黑体"/>
                <w:sz w:val="24"/>
              </w:rPr>
            </w:pPr>
            <w:r>
              <w:rPr>
                <w:rFonts w:ascii="宋体" w:hAnsi="宋体" w:cs="黑体" w:hint="eastAsia"/>
                <w:sz w:val="24"/>
              </w:rPr>
              <w:t>19</w:t>
            </w:r>
          </w:p>
        </w:tc>
        <w:tc>
          <w:tcPr>
            <w:tcW w:w="1580" w:type="dxa"/>
            <w:vAlign w:val="center"/>
          </w:tcPr>
          <w:p w:rsidR="004F35DB" w:rsidRDefault="004F35DB">
            <w:pPr>
              <w:autoSpaceDE w:val="0"/>
              <w:autoSpaceDN w:val="0"/>
              <w:adjustRightInd w:val="0"/>
              <w:spacing w:line="360" w:lineRule="auto"/>
              <w:ind w:rightChars="-55" w:right="-115"/>
              <w:jc w:val="center"/>
              <w:rPr>
                <w:rFonts w:ascii="宋体" w:hAnsi="宋体" w:cs="仿宋_GB2312"/>
                <w:sz w:val="24"/>
              </w:rPr>
            </w:pPr>
            <w:r>
              <w:rPr>
                <w:rFonts w:ascii="宋体" w:hAnsi="宋体" w:cs="黑体" w:hint="eastAsia"/>
                <w:sz w:val="24"/>
              </w:rPr>
              <w:t>磋商小组组建</w:t>
            </w:r>
          </w:p>
        </w:tc>
        <w:tc>
          <w:tcPr>
            <w:tcW w:w="7554" w:type="dxa"/>
            <w:vAlign w:val="center"/>
          </w:tcPr>
          <w:p w:rsidR="004F35DB" w:rsidRDefault="004F35DB" w:rsidP="00DA18C4">
            <w:pPr>
              <w:autoSpaceDE w:val="0"/>
              <w:autoSpaceDN w:val="0"/>
              <w:adjustRightInd w:val="0"/>
              <w:spacing w:line="360" w:lineRule="auto"/>
              <w:rPr>
                <w:rFonts w:ascii="宋体" w:hAnsi="宋体" w:cs="宋体"/>
                <w:bCs/>
                <w:sz w:val="24"/>
                <w:lang w:val="zh-CN"/>
              </w:rPr>
            </w:pPr>
            <w:r>
              <w:rPr>
                <w:rFonts w:ascii="宋体" w:hAnsi="宋体" w:cs="仿宋_GB2312" w:hint="eastAsia"/>
                <w:sz w:val="24"/>
                <w:lang w:val="zh-CN"/>
              </w:rPr>
              <w:t>由采购人代表和评审专家共</w:t>
            </w:r>
            <w:r w:rsidR="00DA18C4">
              <w:rPr>
                <w:rFonts w:ascii="宋体" w:hAnsi="宋体" w:cs="仿宋_GB2312" w:hint="eastAsia"/>
                <w:sz w:val="24"/>
              </w:rPr>
              <w:t>3</w:t>
            </w:r>
            <w:r>
              <w:rPr>
                <w:rFonts w:ascii="宋体" w:hAnsi="宋体" w:cs="仿宋_GB2312" w:hint="eastAsia"/>
                <w:sz w:val="24"/>
                <w:lang w:val="zh-CN"/>
              </w:rPr>
              <w:t>人组成，其中采购人代表1</w:t>
            </w:r>
            <w:r w:rsidR="00DA18C4">
              <w:rPr>
                <w:rFonts w:ascii="宋体" w:hAnsi="宋体" w:cs="仿宋_GB2312" w:hint="eastAsia"/>
                <w:sz w:val="24"/>
                <w:lang w:val="zh-CN"/>
              </w:rPr>
              <w:t>人。评审专家从</w:t>
            </w:r>
            <w:r>
              <w:rPr>
                <w:rFonts w:ascii="宋体" w:hAnsi="宋体" w:cs="仿宋_GB2312" w:hint="eastAsia"/>
                <w:sz w:val="24"/>
                <w:lang w:val="zh-CN"/>
              </w:rPr>
              <w:t>采购评审专家库中随机抽取。</w:t>
            </w:r>
          </w:p>
        </w:tc>
      </w:tr>
      <w:tr w:rsidR="004F35DB">
        <w:trPr>
          <w:trHeight w:val="245"/>
          <w:jc w:val="center"/>
        </w:trPr>
        <w:tc>
          <w:tcPr>
            <w:tcW w:w="753" w:type="dxa"/>
            <w:vAlign w:val="center"/>
          </w:tcPr>
          <w:p w:rsidR="004F35DB" w:rsidRDefault="004F35DB">
            <w:pPr>
              <w:autoSpaceDE w:val="0"/>
              <w:autoSpaceDN w:val="0"/>
              <w:adjustRightInd w:val="0"/>
              <w:spacing w:line="276" w:lineRule="auto"/>
              <w:jc w:val="center"/>
              <w:rPr>
                <w:rFonts w:ascii="宋体" w:hAnsi="宋体" w:cs="TimesNewRomanPSMT"/>
                <w:sz w:val="24"/>
              </w:rPr>
            </w:pPr>
            <w:r>
              <w:rPr>
                <w:rFonts w:ascii="宋体" w:hAnsi="宋体" w:cs="TimesNewRomanPSMT" w:hint="eastAsia"/>
                <w:sz w:val="24"/>
              </w:rPr>
              <w:t>20</w:t>
            </w:r>
          </w:p>
        </w:tc>
        <w:tc>
          <w:tcPr>
            <w:tcW w:w="1580" w:type="dxa"/>
            <w:vAlign w:val="center"/>
          </w:tcPr>
          <w:p w:rsidR="004F35DB" w:rsidRDefault="004F35DB">
            <w:pPr>
              <w:autoSpaceDE w:val="0"/>
              <w:autoSpaceDN w:val="0"/>
              <w:adjustRightInd w:val="0"/>
              <w:spacing w:line="360" w:lineRule="auto"/>
              <w:jc w:val="center"/>
              <w:rPr>
                <w:rFonts w:ascii="宋体" w:hAnsi="宋体" w:cs="宋体"/>
                <w:bCs/>
                <w:sz w:val="24"/>
                <w:lang w:val="zh-CN"/>
              </w:rPr>
            </w:pPr>
            <w:r>
              <w:rPr>
                <w:rFonts w:ascii="宋体" w:hAnsi="宋体" w:cs="仿宋_GB2312" w:hint="eastAsia"/>
                <w:sz w:val="24"/>
              </w:rPr>
              <w:t>评标方法</w:t>
            </w:r>
          </w:p>
        </w:tc>
        <w:tc>
          <w:tcPr>
            <w:tcW w:w="7554" w:type="dxa"/>
            <w:vAlign w:val="center"/>
          </w:tcPr>
          <w:p w:rsidR="004F35DB" w:rsidRDefault="004F35DB">
            <w:pPr>
              <w:autoSpaceDE w:val="0"/>
              <w:autoSpaceDN w:val="0"/>
              <w:adjustRightInd w:val="0"/>
              <w:spacing w:line="360" w:lineRule="auto"/>
              <w:rPr>
                <w:rFonts w:ascii="宋体" w:hAnsi="宋体" w:cs="宋体"/>
                <w:bCs/>
                <w:sz w:val="24"/>
                <w:lang w:val="zh-CN"/>
              </w:rPr>
            </w:pPr>
            <w:r>
              <w:rPr>
                <w:rFonts w:ascii="宋体" w:hAnsi="宋体" w:hint="eastAsia"/>
                <w:bCs/>
                <w:sz w:val="24"/>
              </w:rPr>
              <w:t>综合评分法</w:t>
            </w:r>
          </w:p>
        </w:tc>
      </w:tr>
      <w:tr w:rsidR="004F35DB">
        <w:trPr>
          <w:trHeight w:val="1587"/>
          <w:jc w:val="center"/>
        </w:trPr>
        <w:tc>
          <w:tcPr>
            <w:tcW w:w="753" w:type="dxa"/>
            <w:vAlign w:val="center"/>
          </w:tcPr>
          <w:p w:rsidR="004F35DB" w:rsidRDefault="004F35DB" w:rsidP="00DA18C4">
            <w:pPr>
              <w:autoSpaceDE w:val="0"/>
              <w:autoSpaceDN w:val="0"/>
              <w:adjustRightInd w:val="0"/>
              <w:spacing w:line="276" w:lineRule="auto"/>
              <w:jc w:val="center"/>
              <w:rPr>
                <w:rFonts w:ascii="宋体" w:hAnsi="宋体" w:cs="黑体"/>
                <w:sz w:val="24"/>
              </w:rPr>
            </w:pPr>
            <w:r>
              <w:rPr>
                <w:rFonts w:ascii="宋体" w:hAnsi="宋体" w:cs="黑体" w:hint="eastAsia"/>
                <w:sz w:val="24"/>
              </w:rPr>
              <w:t>2</w:t>
            </w:r>
            <w:r w:rsidR="00DA18C4">
              <w:rPr>
                <w:rFonts w:ascii="宋体" w:hAnsi="宋体" w:cs="黑体" w:hint="eastAsia"/>
                <w:sz w:val="24"/>
              </w:rPr>
              <w:t>1</w:t>
            </w:r>
          </w:p>
        </w:tc>
        <w:tc>
          <w:tcPr>
            <w:tcW w:w="1580" w:type="dxa"/>
            <w:vAlign w:val="center"/>
          </w:tcPr>
          <w:p w:rsidR="004F35DB" w:rsidRDefault="004F35DB">
            <w:pPr>
              <w:autoSpaceDE w:val="0"/>
              <w:autoSpaceDN w:val="0"/>
              <w:adjustRightInd w:val="0"/>
              <w:spacing w:line="360" w:lineRule="auto"/>
              <w:jc w:val="center"/>
              <w:rPr>
                <w:rFonts w:ascii="宋体" w:hAnsi="宋体" w:cs="宋体"/>
                <w:bCs/>
                <w:sz w:val="24"/>
                <w:lang w:val="zh-CN"/>
              </w:rPr>
            </w:pPr>
            <w:r>
              <w:rPr>
                <w:rFonts w:ascii="宋体" w:hAnsi="宋体" w:cs="宋体" w:hint="eastAsia"/>
                <w:bCs/>
                <w:sz w:val="24"/>
                <w:lang w:val="zh-CN"/>
              </w:rPr>
              <w:t>履约保证金</w:t>
            </w:r>
          </w:p>
        </w:tc>
        <w:tc>
          <w:tcPr>
            <w:tcW w:w="7554" w:type="dxa"/>
            <w:vAlign w:val="center"/>
          </w:tcPr>
          <w:p w:rsidR="004F35DB" w:rsidRPr="00DA18C4" w:rsidRDefault="00DA18C4" w:rsidP="00DA18C4">
            <w:pPr>
              <w:autoSpaceDE w:val="0"/>
              <w:autoSpaceDN w:val="0"/>
              <w:adjustRightInd w:val="0"/>
              <w:spacing w:line="360" w:lineRule="auto"/>
              <w:rPr>
                <w:rFonts w:ascii="宋体" w:hAnsi="宋体" w:cs="宋体" w:hint="eastAsia"/>
                <w:kern w:val="0"/>
                <w:sz w:val="24"/>
                <w:lang w:val="zh-CN"/>
              </w:rPr>
            </w:pPr>
            <w:r>
              <w:rPr>
                <w:rFonts w:ascii="宋体" w:hAnsi="宋体" w:cs="宋体"/>
                <w:b/>
                <w:kern w:val="0"/>
                <w:sz w:val="24"/>
                <w:lang w:val="zh-CN"/>
              </w:rPr>
              <w:fldChar w:fldCharType="begin"/>
            </w:r>
            <w:r>
              <w:rPr>
                <w:rFonts w:ascii="宋体" w:hAnsi="宋体" w:cs="宋体" w:hint="eastAsia"/>
                <w:b/>
                <w:kern w:val="0"/>
                <w:sz w:val="24"/>
                <w:lang w:val="zh-CN"/>
              </w:rPr>
              <w:instrText>eq \o\ac(□,</w:instrText>
            </w:r>
            <w:r>
              <w:rPr>
                <w:rFonts w:ascii="宋体" w:hAnsi="宋体" w:cs="宋体" w:hint="eastAsia"/>
                <w:b/>
                <w:kern w:val="0"/>
                <w:position w:val="2"/>
                <w:sz w:val="24"/>
                <w:lang w:val="zh-CN"/>
              </w:rPr>
              <w:instrText>√</w:instrText>
            </w:r>
            <w:r>
              <w:rPr>
                <w:rFonts w:ascii="宋体" w:hAnsi="宋体" w:cs="宋体" w:hint="eastAsia"/>
                <w:b/>
                <w:kern w:val="0"/>
                <w:sz w:val="24"/>
                <w:lang w:val="zh-CN"/>
              </w:rPr>
              <w:instrText>)</w:instrText>
            </w:r>
            <w:r>
              <w:rPr>
                <w:rFonts w:ascii="宋体" w:hAnsi="宋体" w:cs="宋体"/>
                <w:b/>
                <w:kern w:val="0"/>
                <w:sz w:val="24"/>
                <w:lang w:val="zh-CN"/>
              </w:rPr>
              <w:fldChar w:fldCharType="end"/>
            </w:r>
            <w:r w:rsidR="004F35DB">
              <w:rPr>
                <w:rFonts w:ascii="宋体" w:hAnsi="宋体" w:cs="宋体" w:hint="eastAsia"/>
                <w:bCs/>
                <w:sz w:val="24"/>
                <w:lang w:val="zh-CN"/>
              </w:rPr>
              <w:t>无要求</w:t>
            </w:r>
          </w:p>
        </w:tc>
      </w:tr>
      <w:tr w:rsidR="00DA18C4">
        <w:trPr>
          <w:trHeight w:val="510"/>
          <w:jc w:val="center"/>
        </w:trPr>
        <w:tc>
          <w:tcPr>
            <w:tcW w:w="753" w:type="dxa"/>
            <w:vAlign w:val="center"/>
          </w:tcPr>
          <w:p w:rsidR="00DA18C4" w:rsidRDefault="00DA18C4" w:rsidP="00DA18C4">
            <w:pPr>
              <w:autoSpaceDE w:val="0"/>
              <w:autoSpaceDN w:val="0"/>
              <w:adjustRightInd w:val="0"/>
              <w:spacing w:line="276" w:lineRule="auto"/>
              <w:jc w:val="center"/>
              <w:rPr>
                <w:rFonts w:ascii="宋体" w:hAnsi="宋体" w:cs="黑体"/>
                <w:sz w:val="24"/>
              </w:rPr>
            </w:pPr>
            <w:r>
              <w:rPr>
                <w:rFonts w:ascii="宋体" w:hAnsi="宋体" w:cs="黑体" w:hint="eastAsia"/>
                <w:sz w:val="24"/>
              </w:rPr>
              <w:t>22</w:t>
            </w:r>
          </w:p>
        </w:tc>
        <w:tc>
          <w:tcPr>
            <w:tcW w:w="1580" w:type="dxa"/>
            <w:vAlign w:val="center"/>
          </w:tcPr>
          <w:p w:rsidR="00DA18C4" w:rsidRDefault="00DA18C4">
            <w:pPr>
              <w:autoSpaceDE w:val="0"/>
              <w:autoSpaceDN w:val="0"/>
              <w:adjustRightInd w:val="0"/>
              <w:spacing w:line="360" w:lineRule="auto"/>
              <w:jc w:val="center"/>
              <w:rPr>
                <w:rFonts w:ascii="宋体" w:hAnsi="宋体" w:cs="宋体"/>
                <w:bCs/>
                <w:sz w:val="24"/>
                <w:lang w:val="zh-CN"/>
              </w:rPr>
            </w:pPr>
            <w:r>
              <w:rPr>
                <w:rFonts w:ascii="宋体" w:hAnsi="宋体" w:cs="宋体" w:hint="eastAsia"/>
                <w:bCs/>
                <w:sz w:val="24"/>
                <w:lang w:val="zh-CN"/>
              </w:rPr>
              <w:t>代理服务费</w:t>
            </w:r>
          </w:p>
        </w:tc>
        <w:tc>
          <w:tcPr>
            <w:tcW w:w="7554" w:type="dxa"/>
            <w:vAlign w:val="center"/>
          </w:tcPr>
          <w:p w:rsidR="00DA18C4" w:rsidRDefault="00DA18C4" w:rsidP="00DA18C4">
            <w:pPr>
              <w:autoSpaceDE w:val="0"/>
              <w:autoSpaceDN w:val="0"/>
              <w:spacing w:line="360" w:lineRule="auto"/>
              <w:contextualSpacing/>
              <w:rPr>
                <w:rFonts w:ascii="宋体" w:hAnsi="宋体" w:cs="宋体"/>
                <w:bCs/>
                <w:sz w:val="24"/>
                <w:lang w:val="zh-CN"/>
              </w:rPr>
            </w:pPr>
            <w:r>
              <w:rPr>
                <w:rFonts w:ascii="宋体" w:hAnsi="宋体" w:cs="宋体" w:hint="eastAsia"/>
                <w:bCs/>
                <w:sz w:val="24"/>
                <w:lang w:val="zh-CN"/>
              </w:rPr>
              <w:t>向成交人收取。</w:t>
            </w:r>
            <w:r>
              <w:rPr>
                <w:rFonts w:ascii="宋体" w:hAnsi="宋体" w:cs="宋体" w:hint="eastAsia"/>
                <w:sz w:val="24"/>
              </w:rPr>
              <w:t>收取标准:固定价2000元。一次性以银行划账、电汇、汇票或支票的形式支付。</w:t>
            </w:r>
          </w:p>
        </w:tc>
      </w:tr>
      <w:tr w:rsidR="00DA18C4">
        <w:trPr>
          <w:trHeight w:val="510"/>
          <w:jc w:val="center"/>
        </w:trPr>
        <w:tc>
          <w:tcPr>
            <w:tcW w:w="753" w:type="dxa"/>
            <w:vAlign w:val="center"/>
          </w:tcPr>
          <w:p w:rsidR="00DA18C4" w:rsidRDefault="00DA18C4" w:rsidP="00DA18C4">
            <w:pPr>
              <w:autoSpaceDE w:val="0"/>
              <w:autoSpaceDN w:val="0"/>
              <w:adjustRightInd w:val="0"/>
              <w:spacing w:line="276" w:lineRule="auto"/>
              <w:jc w:val="center"/>
              <w:rPr>
                <w:rFonts w:ascii="宋体" w:hAnsi="宋体" w:cs="黑体"/>
                <w:sz w:val="24"/>
              </w:rPr>
            </w:pPr>
            <w:r>
              <w:rPr>
                <w:rFonts w:ascii="宋体" w:hAnsi="宋体" w:cs="黑体" w:hint="eastAsia"/>
                <w:sz w:val="24"/>
              </w:rPr>
              <w:lastRenderedPageBreak/>
              <w:t>23</w:t>
            </w:r>
          </w:p>
        </w:tc>
        <w:tc>
          <w:tcPr>
            <w:tcW w:w="1580" w:type="dxa"/>
            <w:vAlign w:val="center"/>
          </w:tcPr>
          <w:p w:rsidR="00DA18C4" w:rsidRDefault="00DA18C4">
            <w:pPr>
              <w:autoSpaceDE w:val="0"/>
              <w:autoSpaceDN w:val="0"/>
              <w:adjustRightInd w:val="0"/>
              <w:spacing w:line="360" w:lineRule="auto"/>
              <w:ind w:rightChars="-55" w:right="-115"/>
              <w:jc w:val="center"/>
              <w:rPr>
                <w:rFonts w:ascii="宋体" w:hAnsi="宋体" w:cs="宋体"/>
                <w:bCs/>
                <w:sz w:val="24"/>
                <w:lang w:val="zh-CN"/>
              </w:rPr>
            </w:pPr>
            <w:r>
              <w:rPr>
                <w:rFonts w:ascii="宋体" w:hAnsi="宋体" w:cs="宋体" w:hint="eastAsia"/>
                <w:bCs/>
                <w:sz w:val="24"/>
                <w:lang w:val="zh-CN"/>
              </w:rPr>
              <w:t>成交人需提交</w:t>
            </w:r>
          </w:p>
          <w:p w:rsidR="00DA18C4" w:rsidRDefault="00DA18C4">
            <w:pPr>
              <w:autoSpaceDE w:val="0"/>
              <w:autoSpaceDN w:val="0"/>
              <w:adjustRightInd w:val="0"/>
              <w:spacing w:line="360" w:lineRule="auto"/>
              <w:jc w:val="center"/>
              <w:rPr>
                <w:rFonts w:ascii="宋体" w:hAnsi="宋体" w:cs="宋体"/>
                <w:bCs/>
                <w:sz w:val="24"/>
                <w:lang w:val="zh-CN"/>
              </w:rPr>
            </w:pPr>
            <w:r>
              <w:rPr>
                <w:rFonts w:ascii="宋体" w:hAnsi="宋体" w:cs="宋体" w:hint="eastAsia"/>
                <w:bCs/>
                <w:sz w:val="24"/>
                <w:lang w:val="zh-CN"/>
              </w:rPr>
              <w:t>的资料</w:t>
            </w:r>
          </w:p>
        </w:tc>
        <w:tc>
          <w:tcPr>
            <w:tcW w:w="7554" w:type="dxa"/>
            <w:vAlign w:val="center"/>
          </w:tcPr>
          <w:p w:rsidR="00DA18C4" w:rsidRDefault="00DA18C4" w:rsidP="004F35DB">
            <w:p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1、成交人须在评标结束之时24小时内向河南省伟信招标管理咨询有限公司发送最终分项报价一览表电子档，并同时电话通知工作人员。邮箱：</w:t>
            </w:r>
            <w:hyperlink r:id="rId8" w:history="1">
              <w:r w:rsidRPr="00014CE4">
                <w:rPr>
                  <w:rStyle w:val="a9"/>
                  <w:rFonts w:ascii="宋体" w:hAnsi="宋体" w:cs="宋体" w:hint="eastAsia"/>
                  <w:bCs/>
                  <w:sz w:val="24"/>
                  <w:lang w:val="zh-CN"/>
                </w:rPr>
                <w:t>1571785@qq.com</w:t>
              </w:r>
            </w:hyperlink>
            <w:r>
              <w:rPr>
                <w:rFonts w:ascii="宋体" w:hAnsi="宋体" w:cs="宋体" w:hint="eastAsia"/>
                <w:bCs/>
                <w:sz w:val="24"/>
                <w:lang w:val="zh-CN"/>
              </w:rPr>
              <w:t>。</w:t>
            </w:r>
          </w:p>
          <w:p w:rsidR="00DA18C4" w:rsidRDefault="00DA18C4" w:rsidP="004F35DB">
            <w:p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2、成交人在领取成交通知书时，须向河南省伟信招标管理咨询有限公司提供《领取中标（成交）通知书授权委托书》，授权委托书应包括被授权人的身份证复印件、联系方式等详细信息并加盖公章。</w:t>
            </w:r>
          </w:p>
        </w:tc>
      </w:tr>
    </w:tbl>
    <w:p w:rsidR="004F35DB" w:rsidRDefault="004F35DB">
      <w:pPr>
        <w:tabs>
          <w:tab w:val="left" w:pos="1260"/>
        </w:tabs>
        <w:autoSpaceDE w:val="0"/>
        <w:autoSpaceDN w:val="0"/>
        <w:adjustRightInd w:val="0"/>
        <w:spacing w:line="360" w:lineRule="auto"/>
        <w:contextualSpacing/>
        <w:jc w:val="center"/>
        <w:rPr>
          <w:rFonts w:ascii="宋体" w:hAnsi="宋体" w:cs="宋体"/>
          <w:b/>
          <w:kern w:val="0"/>
          <w:sz w:val="36"/>
          <w:szCs w:val="36"/>
        </w:rPr>
      </w:pPr>
    </w:p>
    <w:p w:rsidR="004F35DB" w:rsidRDefault="004F35DB">
      <w:pPr>
        <w:widowControl/>
        <w:jc w:val="center"/>
        <w:rPr>
          <w:rFonts w:ascii="宋体" w:hAnsi="宋体" w:cs="宋体"/>
          <w:b/>
          <w:kern w:val="0"/>
          <w:sz w:val="36"/>
          <w:szCs w:val="36"/>
        </w:rPr>
      </w:pPr>
      <w:r>
        <w:rPr>
          <w:rFonts w:ascii="黑体" w:eastAsia="黑体" w:hAnsi="宋体"/>
          <w:b/>
          <w:sz w:val="28"/>
          <w:szCs w:val="28"/>
        </w:rPr>
        <w:br w:type="page"/>
      </w:r>
      <w:r>
        <w:rPr>
          <w:rFonts w:ascii="宋体" w:hAnsi="宋体" w:cs="宋体" w:hint="eastAsia"/>
          <w:b/>
          <w:kern w:val="0"/>
          <w:sz w:val="36"/>
          <w:szCs w:val="36"/>
        </w:rPr>
        <w:lastRenderedPageBreak/>
        <w:t>第四章 供应商须知</w:t>
      </w:r>
    </w:p>
    <w:p w:rsidR="004F35DB" w:rsidRDefault="004F35DB">
      <w:pPr>
        <w:tabs>
          <w:tab w:val="left" w:pos="1260"/>
        </w:tabs>
        <w:autoSpaceDE w:val="0"/>
        <w:autoSpaceDN w:val="0"/>
        <w:adjustRightInd w:val="0"/>
        <w:spacing w:line="360" w:lineRule="auto"/>
        <w:contextualSpacing/>
        <w:jc w:val="center"/>
        <w:rPr>
          <w:rFonts w:ascii="宋体" w:hAnsi="宋体" w:cs="宋体"/>
          <w:b/>
          <w:kern w:val="0"/>
          <w:sz w:val="28"/>
          <w:szCs w:val="28"/>
        </w:rPr>
      </w:pPr>
    </w:p>
    <w:p w:rsidR="004F35DB" w:rsidRDefault="004F35DB">
      <w:pPr>
        <w:tabs>
          <w:tab w:val="left" w:pos="1260"/>
        </w:tabs>
        <w:autoSpaceDE w:val="0"/>
        <w:autoSpaceDN w:val="0"/>
        <w:adjustRightInd w:val="0"/>
        <w:spacing w:line="360" w:lineRule="auto"/>
        <w:contextualSpacing/>
        <w:jc w:val="center"/>
        <w:rPr>
          <w:rFonts w:ascii="宋体" w:hAnsi="宋体" w:cs="宋体"/>
          <w:b/>
          <w:kern w:val="0"/>
          <w:sz w:val="28"/>
          <w:szCs w:val="28"/>
        </w:rPr>
      </w:pPr>
      <w:r>
        <w:rPr>
          <w:rFonts w:ascii="宋体" w:hAnsi="宋体" w:cs="宋体" w:hint="eastAsia"/>
          <w:b/>
          <w:kern w:val="0"/>
          <w:sz w:val="28"/>
          <w:szCs w:val="28"/>
        </w:rPr>
        <w:t>一、概念释义</w:t>
      </w:r>
    </w:p>
    <w:p w:rsidR="00DA18C4" w:rsidRDefault="00DA18C4" w:rsidP="00DA18C4">
      <w:pPr>
        <w:autoSpaceDE w:val="0"/>
        <w:autoSpaceDN w:val="0"/>
        <w:spacing w:line="360" w:lineRule="auto"/>
        <w:contextualSpacing/>
        <w:rPr>
          <w:rFonts w:ascii="宋体" w:hAnsi="宋体" w:cs="宋体"/>
          <w:b/>
          <w:kern w:val="0"/>
          <w:sz w:val="24"/>
        </w:rPr>
      </w:pPr>
      <w:r>
        <w:rPr>
          <w:rFonts w:ascii="宋体" w:hAnsi="宋体" w:cs="宋体" w:hint="eastAsia"/>
          <w:b/>
          <w:kern w:val="0"/>
          <w:sz w:val="24"/>
        </w:rPr>
        <w:t>1</w:t>
      </w:r>
      <w:r>
        <w:rPr>
          <w:rFonts w:ascii="宋体" w:hAnsi="宋体" w:cs="宋体"/>
          <w:b/>
          <w:kern w:val="0"/>
          <w:sz w:val="24"/>
        </w:rPr>
        <w:t>.</w:t>
      </w:r>
      <w:r>
        <w:rPr>
          <w:rFonts w:ascii="宋体" w:hAnsi="宋体" w:cs="宋体" w:hint="eastAsia"/>
          <w:b/>
          <w:kern w:val="0"/>
          <w:sz w:val="24"/>
        </w:rPr>
        <w:t>适用范围</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1.1本招标文件仅适用于本次“投标邀请”中所述采购项目。</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1.2本招标文件解释权属于“投标邀请”所述的采购人。</w:t>
      </w:r>
    </w:p>
    <w:p w:rsidR="00DA18C4" w:rsidRDefault="00DA18C4" w:rsidP="00DA18C4">
      <w:pPr>
        <w:autoSpaceDE w:val="0"/>
        <w:autoSpaceDN w:val="0"/>
        <w:spacing w:line="360" w:lineRule="auto"/>
        <w:contextualSpacing/>
        <w:rPr>
          <w:rFonts w:ascii="宋体" w:hAnsi="宋体" w:cs="宋体"/>
          <w:b/>
          <w:kern w:val="0"/>
          <w:sz w:val="24"/>
        </w:rPr>
      </w:pPr>
      <w:r>
        <w:rPr>
          <w:rFonts w:ascii="宋体" w:hAnsi="宋体" w:cs="宋体"/>
          <w:b/>
          <w:kern w:val="0"/>
          <w:sz w:val="24"/>
        </w:rPr>
        <w:t>2.</w:t>
      </w:r>
      <w:r>
        <w:rPr>
          <w:rFonts w:ascii="宋体" w:hAnsi="宋体" w:cs="宋体" w:hint="eastAsia"/>
          <w:b/>
          <w:kern w:val="0"/>
          <w:sz w:val="24"/>
        </w:rPr>
        <w:t>定义</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2.1“采购项目”：“供应商须知前附表”中所述的采购项目。</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2.2“采购人”：“供应商须知前附表”中所述的组织本次招标的代理机构和采购人。</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2.3“采购人”：是指依法进行采购的国家机关、事业单位、团体组织等。采购人名称、地址、电话、联系人见“供应商须知前附表”。</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2.4“代理机构”：接受采购人委托，代理采购项目的采购代理机构。代理机构名称、地址、电话、联系人见“供应商须知前附表”。</w:t>
      </w:r>
    </w:p>
    <w:p w:rsidR="00DA18C4" w:rsidRDefault="00DA18C4" w:rsidP="00DA18C4">
      <w:pPr>
        <w:spacing w:line="360" w:lineRule="auto"/>
        <w:contextualSpacing/>
        <w:rPr>
          <w:rFonts w:ascii="宋体" w:hAnsi="宋体" w:cs="宋体"/>
          <w:kern w:val="0"/>
          <w:sz w:val="24"/>
        </w:rPr>
      </w:pPr>
      <w:r>
        <w:rPr>
          <w:rFonts w:ascii="宋体" w:hAnsi="宋体" w:cs="宋体" w:hint="eastAsia"/>
          <w:sz w:val="24"/>
        </w:rPr>
        <w:t>采购代理机构及其分支机构不得在所代理的采购项目中投标或者代理投标</w:t>
      </w:r>
      <w:r>
        <w:rPr>
          <w:rFonts w:ascii="宋体" w:hAnsi="宋体" w:cs="宋体" w:hint="eastAsia"/>
          <w:kern w:val="0"/>
          <w:sz w:val="24"/>
        </w:rPr>
        <w:t>，不得为所代理的采购项目的供应商参加本项目提供投标咨询。</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2.5 “潜在供应商”指符合相关法律法规和本招标文件的各项规定，且按照本项目招标公告及招标文件规定的方式获取招标文件的法人、其他组织或者自然人。</w:t>
      </w:r>
    </w:p>
    <w:p w:rsidR="00DA18C4" w:rsidRDefault="00DA18C4" w:rsidP="00DA18C4">
      <w:pPr>
        <w:spacing w:line="360" w:lineRule="auto"/>
        <w:contextualSpacing/>
        <w:rPr>
          <w:rFonts w:ascii="宋体" w:hAnsi="宋体" w:cs="宋体"/>
          <w:kern w:val="0"/>
          <w:sz w:val="24"/>
        </w:rPr>
      </w:pPr>
      <w:r>
        <w:rPr>
          <w:rFonts w:ascii="宋体" w:hAnsi="宋体" w:cs="宋体" w:hint="eastAsia"/>
          <w:kern w:val="0"/>
          <w:sz w:val="24"/>
        </w:rPr>
        <w:t>2.6“供应商”：是指符合相关法律法规和本招标文件的各项规定，响应招标、参加投标竞争，从采购人处按规定获取招标文件，并按照招标文件要求向采购人提交投标文件的法人、其他组织或者自然人。</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2.7“节能产品”或者“环保产品”：财政部发布的《节能产品政府采购清单》或者《环境标志产品政府采购清单》的产品。</w:t>
      </w:r>
    </w:p>
    <w:p w:rsidR="004F35DB" w:rsidRDefault="00DA18C4" w:rsidP="00DA18C4">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2.8 招标文件中凡标有“★”的条款均系实质性要求条款。</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3.合格的投标人</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3.1在中华人民共和国境内注册，具有本项目生产、制造、供应或实施能力，符合、承认并承诺履行本采购文件各项规定的法人、其他组织或者自然人。</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3.2符合本项目“投标邀请”和“投标人须知前附表”中规定的合格投标人所必须具备的条件。</w:t>
      </w:r>
    </w:p>
    <w:p w:rsidR="00DA18C4" w:rsidRDefault="004F35DB" w:rsidP="00DA18C4">
      <w:pPr>
        <w:pStyle w:val="af"/>
        <w:widowControl/>
        <w:shd w:val="clear" w:color="auto" w:fill="FFFFFF"/>
        <w:spacing w:line="360" w:lineRule="auto"/>
        <w:contextualSpacing/>
        <w:rPr>
          <w:rFonts w:ascii="宋体" w:hAnsi="宋体" w:cs="宋体"/>
          <w:b/>
        </w:rPr>
      </w:pPr>
      <w:r>
        <w:rPr>
          <w:rFonts w:ascii="宋体" w:hAnsi="宋体" w:cs="宋体" w:hint="eastAsia"/>
        </w:rPr>
        <w:lastRenderedPageBreak/>
        <w:t>3.3</w:t>
      </w:r>
      <w:r w:rsidR="00DA18C4">
        <w:rPr>
          <w:rFonts w:ascii="宋体" w:hAnsi="宋体" w:cs="宋体" w:hint="eastAsia"/>
        </w:rPr>
        <w:t>采购活动中查询及使用供应商信用记录的具体要求为：供应商未被列入失信被执行人、重大税收违法案件当事人名单、</w:t>
      </w:r>
      <w:r w:rsidR="00DA18C4">
        <w:rPr>
          <w:rFonts w:ascii="宋体" w:hAnsi="宋体" w:cs="仿宋_GB2312"/>
          <w:shd w:val="clear" w:color="auto" w:fill="FFFFFF"/>
        </w:rPr>
        <w:t>政府采购严重违法失信名单</w:t>
      </w:r>
      <w:r w:rsidR="00DA18C4">
        <w:rPr>
          <w:rFonts w:ascii="宋体" w:hAnsi="宋体" w:cs="宋体" w:hint="eastAsia"/>
        </w:rPr>
        <w:t>、</w:t>
      </w:r>
      <w:r w:rsidR="00DA18C4">
        <w:rPr>
          <w:rFonts w:ascii="宋体" w:hAnsi="宋体" w:cs="仿宋_GB2312" w:hint="eastAsia"/>
          <w:b/>
          <w:shd w:val="clear" w:color="auto" w:fill="FFFFFF"/>
        </w:rPr>
        <w:t>严重违法失信企业名单（黑名单）</w:t>
      </w:r>
      <w:r w:rsidR="00DA18C4">
        <w:rPr>
          <w:rFonts w:ascii="宋体" w:hAnsi="宋体" w:cs="宋体" w:hint="eastAsia"/>
        </w:rPr>
        <w:t>。</w:t>
      </w:r>
      <w:r w:rsidR="00DA18C4">
        <w:rPr>
          <w:rFonts w:ascii="宋体" w:hAnsi="宋体" w:cs="宋体" w:hint="eastAsia"/>
          <w:b/>
        </w:rPr>
        <w:t>(本项目投标截止时间前三年内供应商信用记录情况)</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（1）查询渠道：“信用中国”网站（</w:t>
      </w:r>
      <w:r>
        <w:rPr>
          <w:rFonts w:ascii="宋体" w:hAnsi="宋体" w:cs="宋体"/>
          <w:kern w:val="0"/>
          <w:sz w:val="24"/>
        </w:rPr>
        <w:t>www.creditchina.gov.cn</w:t>
      </w:r>
      <w:r>
        <w:rPr>
          <w:rFonts w:ascii="宋体" w:hAnsi="宋体" w:cs="宋体" w:hint="eastAsia"/>
          <w:kern w:val="0"/>
          <w:sz w:val="24"/>
        </w:rPr>
        <w:t>）和 “</w:t>
      </w:r>
      <w:r>
        <w:rPr>
          <w:rFonts w:ascii="宋体" w:hAnsi="宋体" w:cs="宋体" w:hint="eastAsia"/>
          <w:kern w:val="0"/>
          <w:sz w:val="24"/>
          <w:lang w:val="zh-CN"/>
        </w:rPr>
        <w:t>国家企业信用公示系统</w:t>
      </w:r>
      <w:r>
        <w:rPr>
          <w:rFonts w:ascii="宋体" w:hAnsi="宋体" w:cs="宋体" w:hint="eastAsia"/>
          <w:kern w:val="0"/>
          <w:sz w:val="24"/>
        </w:rPr>
        <w:t>”</w:t>
      </w:r>
      <w:r>
        <w:rPr>
          <w:rFonts w:ascii="宋体" w:hAnsi="宋体" w:cs="宋体" w:hint="eastAsia"/>
          <w:kern w:val="0"/>
          <w:sz w:val="24"/>
          <w:lang w:val="zh-CN"/>
        </w:rPr>
        <w:t>网站</w:t>
      </w:r>
      <w:r>
        <w:rPr>
          <w:rFonts w:ascii="宋体" w:hAnsi="宋体" w:cs="宋体" w:hint="eastAsia"/>
          <w:kern w:val="0"/>
          <w:sz w:val="24"/>
        </w:rPr>
        <w:t>（</w:t>
      </w:r>
      <w:r>
        <w:rPr>
          <w:rFonts w:ascii="宋体" w:hAnsi="宋体" w:cs="宋体"/>
          <w:kern w:val="0"/>
          <w:sz w:val="24"/>
        </w:rPr>
        <w:t>www.gsxt.gov.cn</w:t>
      </w:r>
      <w:r>
        <w:rPr>
          <w:rFonts w:ascii="宋体" w:hAnsi="宋体" w:cs="宋体" w:hint="eastAsia"/>
          <w:kern w:val="0"/>
          <w:sz w:val="24"/>
        </w:rPr>
        <w:t>）；</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（2）截止时间：同投标截止时间；</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（3）信用信息查询记录和证据留存具体方式：经采购人确认的查询结果网页截图作为查询记录和证据，与其他采购文件一并保存；</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（4）信用信息的使用原则：经采购人认定的被列入失信被执行人、重大税收违法案件当事人名单、政府采购严重违法失信名单的供应商、严重违法失信企业名单（黑名单）的供应商，将拒绝其参与采购活动。</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（5）供应商不良信用记录以采购人查询结果为准，采购人查询之后，网站信息发生的任何变更不再作为评审依据，供应商自行提供的与网站信息不一致的其他证明材料亦不作为评审依据。</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kern w:val="0"/>
          <w:sz w:val="24"/>
        </w:rPr>
        <w:t>3.</w:t>
      </w:r>
      <w:r>
        <w:rPr>
          <w:rFonts w:ascii="宋体" w:hAnsi="宋体" w:cs="宋体" w:hint="eastAsia"/>
          <w:kern w:val="0"/>
          <w:sz w:val="24"/>
        </w:rPr>
        <w:t>4单位负责人为同一人或者存在直接控股、管理关系的不同供应商，不得参加同一合同项下的采购活动；</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kern w:val="0"/>
          <w:sz w:val="24"/>
        </w:rPr>
        <w:t>3.</w:t>
      </w:r>
      <w:r>
        <w:rPr>
          <w:rFonts w:ascii="宋体" w:hAnsi="宋体" w:cs="宋体" w:hint="eastAsia"/>
          <w:kern w:val="0"/>
          <w:sz w:val="24"/>
        </w:rPr>
        <w:t>5除单一来源采购项目外，为采购项目提供整体设计、规范编制或者项目管理、监理、检测等服务的供应商，不得再参加该采购项目的其他采购活动。</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kern w:val="0"/>
          <w:sz w:val="24"/>
        </w:rPr>
        <w:t>3.</w:t>
      </w:r>
      <w:r>
        <w:rPr>
          <w:rFonts w:ascii="宋体" w:hAnsi="宋体" w:cs="宋体" w:hint="eastAsia"/>
          <w:kern w:val="0"/>
          <w:sz w:val="24"/>
        </w:rPr>
        <w:t>6“投标邀请”和“供应商须知前附表”规定接受联合体投标的，除应符合本章第</w:t>
      </w:r>
      <w:r>
        <w:rPr>
          <w:rFonts w:ascii="宋体" w:hAnsi="宋体" w:cs="宋体"/>
          <w:kern w:val="0"/>
          <w:sz w:val="24"/>
        </w:rPr>
        <w:t>3.1</w:t>
      </w:r>
      <w:r>
        <w:rPr>
          <w:rFonts w:ascii="宋体" w:hAnsi="宋体" w:cs="宋体" w:hint="eastAsia"/>
          <w:kern w:val="0"/>
          <w:sz w:val="24"/>
        </w:rPr>
        <w:t>项和3.2项要求外，还应遵守以下规定：</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（1）在投标文件中向采购人提交联合体协议书，明确联合体各方承担的工作和义务；</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（2）联合体中有同类资质的供应商按联合体分工承担相同工作的，应当按照资质等级较低的供应商确定资质等级；</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（3）采购人根据采购项目的特殊要求规定供应商特定条件的，联合体各方中至少应当有一方符合采购规定的特定条件。</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（4）联合体各方不得再单独参加或者与其他供应商另外组成联合体参加同一合同项下的采购活动。</w:t>
      </w:r>
    </w:p>
    <w:p w:rsidR="00DA18C4" w:rsidRDefault="00DA18C4" w:rsidP="00DA18C4">
      <w:pPr>
        <w:autoSpaceDE w:val="0"/>
        <w:autoSpaceDN w:val="0"/>
        <w:spacing w:line="360" w:lineRule="auto"/>
        <w:contextualSpacing/>
        <w:rPr>
          <w:rFonts w:ascii="宋体" w:hAnsi="宋体" w:cs="宋体"/>
          <w:kern w:val="0"/>
          <w:sz w:val="24"/>
        </w:rPr>
      </w:pPr>
      <w:r>
        <w:rPr>
          <w:rFonts w:ascii="宋体" w:hAnsi="宋体" w:cs="宋体" w:hint="eastAsia"/>
          <w:kern w:val="0"/>
          <w:sz w:val="24"/>
        </w:rPr>
        <w:t>（5）</w:t>
      </w:r>
      <w:r>
        <w:rPr>
          <w:rFonts w:ascii="宋体" w:hAnsi="宋体" w:cs="宋体"/>
          <w:kern w:val="0"/>
          <w:sz w:val="24"/>
        </w:rPr>
        <w:t>联合体各方应当共同与采购人签订采购合同，就采购合同约定的事项对采购人</w:t>
      </w:r>
      <w:hyperlink r:id="rId9" w:tgtFrame="_blank" w:history="1">
        <w:r>
          <w:rPr>
            <w:rFonts w:ascii="宋体" w:hAnsi="宋体" w:cs="宋体"/>
            <w:kern w:val="0"/>
            <w:sz w:val="24"/>
          </w:rPr>
          <w:t>承担连带责任</w:t>
        </w:r>
      </w:hyperlink>
      <w:r>
        <w:rPr>
          <w:rFonts w:ascii="宋体" w:hAnsi="宋体" w:cs="宋体"/>
          <w:kern w:val="0"/>
          <w:sz w:val="24"/>
        </w:rPr>
        <w:t>。</w:t>
      </w:r>
    </w:p>
    <w:p w:rsidR="004F35DB" w:rsidRDefault="00DA18C4" w:rsidP="00DA18C4">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lastRenderedPageBreak/>
        <w:t>3.7 法律、行政法规规定的其他条件</w:t>
      </w:r>
      <w:r w:rsidR="004F35DB">
        <w:rPr>
          <w:rFonts w:ascii="宋体" w:hAnsi="宋体" w:cs="宋体" w:hint="eastAsia"/>
          <w:kern w:val="0"/>
          <w:sz w:val="24"/>
        </w:rPr>
        <w:t>。</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4．合格的货物和服务</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4.1 投标人提供的货物应当符合采购文件的要求，并且其质量完全符合国家标准、行业标准或地方标准，均有标准的以高（严格）者为准。没有国家标准、行业标准和企业标准的，按照通常标准或者符合采购目的的特定标准确定。</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4.2 投标人所提供的服务应当没有侵犯任何第三方的知识产权、技术秘密等合法权利。</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4.3 投标人所投产品如被列入《中华人民共和国实施强制性产品认证的产品目录》，则该产品应具备国家认监委指定强制性产品认证机构颁发的《中国国家强制性产品认证证书》（CCC 认证）。投标人不能提供超出此目录范畴外的替代品并根据采购文件要求提供相关证明。</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4.6 投标人所投产品如被列入《信息安全产品强制性认证目录》，则该产品应具备中国信息安全认证中心颁发的《</w:t>
      </w:r>
      <w:hyperlink r:id="rId10" w:tgtFrame="_blank" w:history="1">
        <w:r>
          <w:rPr>
            <w:rFonts w:ascii="宋体" w:hAnsi="宋体" w:cs="宋体" w:hint="eastAsia"/>
            <w:kern w:val="0"/>
            <w:sz w:val="24"/>
          </w:rPr>
          <w:t>中国国家信息安全产品认证证书</w:t>
        </w:r>
      </w:hyperlink>
      <w:r>
        <w:rPr>
          <w:rFonts w:ascii="宋体" w:hAnsi="宋体" w:cs="宋体" w:hint="eastAsia"/>
          <w:kern w:val="0"/>
          <w:sz w:val="24"/>
        </w:rPr>
        <w:t>》。投标人不能提供超出此目录范畴外的替代品并根据采购文件要求提供相关证明。</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5．投标费用</w:t>
      </w:r>
    </w:p>
    <w:p w:rsidR="004F35DB" w:rsidRDefault="004F35DB">
      <w:pPr>
        <w:autoSpaceDE w:val="0"/>
        <w:autoSpaceDN w:val="0"/>
        <w:spacing w:line="360" w:lineRule="auto"/>
        <w:contextualSpacing/>
        <w:rPr>
          <w:rFonts w:ascii="宋体" w:hAnsi="宋体" w:cs="宋体"/>
          <w:kern w:val="0"/>
          <w:sz w:val="24"/>
        </w:rPr>
      </w:pPr>
      <w:r>
        <w:rPr>
          <w:rFonts w:ascii="宋体" w:hAnsi="宋体" w:cs="宋体" w:hint="eastAsia"/>
          <w:kern w:val="0"/>
          <w:sz w:val="24"/>
        </w:rPr>
        <w:t>不论投标的结果如何，投标人均应自行承担所有与投标有关的全部费用，招标人在任何情况下均无义务和责任承担这些费用。</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6．信息发布</w:t>
      </w:r>
    </w:p>
    <w:p w:rsidR="004F35DB" w:rsidRDefault="001D0DEE">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本采购项目需要公开的有关信息，有关招标文件澄清或修改公告、中标公告以及延长投标截止时间等与招标活动有关的通知，采购人均将通过在代理机构进行通知发布。供应商因没有及时关注而未能如期获取相关信息，及因此所产生的一切后果和责任，由供应商自行承担，采购人在任何情况下均不对此承担任何责任</w:t>
      </w:r>
      <w:r w:rsidR="004F35DB">
        <w:rPr>
          <w:rFonts w:ascii="宋体" w:hAnsi="宋体" w:cs="宋体" w:hint="eastAsia"/>
          <w:kern w:val="0"/>
          <w:sz w:val="24"/>
        </w:rPr>
        <w:t>。</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7.采购代理机构代理费用收取标准和方式</w:t>
      </w:r>
    </w:p>
    <w:p w:rsidR="004F35DB" w:rsidRDefault="004F35DB">
      <w:pPr>
        <w:autoSpaceDE w:val="0"/>
        <w:autoSpaceDN w:val="0"/>
        <w:spacing w:line="360" w:lineRule="auto"/>
        <w:ind w:firstLineChars="200" w:firstLine="480"/>
        <w:contextualSpacing/>
        <w:rPr>
          <w:rFonts w:ascii="宋体" w:hAnsi="宋体" w:cs="宋体" w:hint="eastAsia"/>
          <w:kern w:val="0"/>
          <w:sz w:val="24"/>
        </w:rPr>
      </w:pPr>
      <w:r>
        <w:rPr>
          <w:rFonts w:ascii="宋体" w:hAnsi="宋体" w:cs="宋体" w:hint="eastAsia"/>
          <w:kern w:val="0"/>
          <w:sz w:val="24"/>
        </w:rPr>
        <w:t>详见第三章 供应商须知前附表有关规定。</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8. 其他</w:t>
      </w:r>
    </w:p>
    <w:p w:rsidR="004F35DB" w:rsidRDefault="004F35DB">
      <w:pPr>
        <w:autoSpaceDE w:val="0"/>
        <w:autoSpaceDN w:val="0"/>
        <w:spacing w:line="360" w:lineRule="auto"/>
        <w:ind w:firstLineChars="200" w:firstLine="480"/>
        <w:contextualSpacing/>
        <w:rPr>
          <w:rFonts w:ascii="宋体" w:hAnsi="宋体" w:cs="宋体"/>
          <w:kern w:val="0"/>
          <w:sz w:val="24"/>
        </w:rPr>
      </w:pPr>
      <w:r>
        <w:rPr>
          <w:rFonts w:ascii="宋体" w:hAnsi="宋体" w:cs="宋体" w:hint="eastAsia"/>
          <w:kern w:val="0"/>
          <w:sz w:val="24"/>
        </w:rPr>
        <w:t>本“投标人须知”的条款如与“投标邀请”、“项目需求”、“投标人须知前附表”和“资格审查与评标”就同一内容的表述不一致的，以“投标邀请”、“ 项目需求”、 “投标人须知前附表”和“资格审查与评标”中规定的内容为准。</w:t>
      </w:r>
    </w:p>
    <w:p w:rsidR="004F35DB" w:rsidRDefault="004F35DB">
      <w:pPr>
        <w:autoSpaceDE w:val="0"/>
        <w:autoSpaceDN w:val="0"/>
        <w:spacing w:line="360" w:lineRule="auto"/>
        <w:contextualSpacing/>
        <w:rPr>
          <w:rFonts w:ascii="宋体" w:hAnsi="宋体" w:cs="宋体"/>
          <w:kern w:val="0"/>
          <w:sz w:val="24"/>
        </w:rPr>
      </w:pPr>
    </w:p>
    <w:p w:rsidR="004F35DB" w:rsidRDefault="001D0DEE">
      <w:pPr>
        <w:tabs>
          <w:tab w:val="left" w:pos="1260"/>
        </w:tabs>
        <w:autoSpaceDE w:val="0"/>
        <w:autoSpaceDN w:val="0"/>
        <w:spacing w:line="360" w:lineRule="auto"/>
        <w:contextualSpacing/>
        <w:jc w:val="center"/>
        <w:rPr>
          <w:rFonts w:ascii="宋体" w:hAnsi="宋体" w:cs="宋体"/>
          <w:b/>
          <w:kern w:val="0"/>
          <w:sz w:val="28"/>
          <w:szCs w:val="28"/>
        </w:rPr>
      </w:pPr>
      <w:r>
        <w:rPr>
          <w:rFonts w:ascii="宋体" w:hAnsi="宋体" w:cs="宋体"/>
          <w:b/>
          <w:kern w:val="0"/>
          <w:sz w:val="28"/>
          <w:szCs w:val="28"/>
        </w:rPr>
        <w:br w:type="page"/>
      </w:r>
      <w:r w:rsidR="004F35DB">
        <w:rPr>
          <w:rFonts w:ascii="宋体" w:hAnsi="宋体" w:cs="宋体" w:hint="eastAsia"/>
          <w:b/>
          <w:kern w:val="0"/>
          <w:sz w:val="28"/>
          <w:szCs w:val="28"/>
        </w:rPr>
        <w:lastRenderedPageBreak/>
        <w:t>二、采购文件说明</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9．采购文件构成</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9.1 采购文件由以下部分组成：</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（1）投标邀请（采购公告）</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（2）项目需求</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（3）投标人须知前附表</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（4）投标人须知</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（5）政府采购政策功能</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（6）资格审查与评标</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（7）合同条款及格式</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（8）投标文件有关格式</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（9）本项目采购文件的附件、澄清、答复、修改、补充内容（如有的话）</w:t>
      </w:r>
    </w:p>
    <w:p w:rsidR="001D0DEE" w:rsidRDefault="001D0DEE" w:rsidP="001D0DEE">
      <w:pPr>
        <w:autoSpaceDE w:val="0"/>
        <w:autoSpaceDN w:val="0"/>
        <w:spacing w:line="360" w:lineRule="auto"/>
        <w:ind w:firstLine="420"/>
        <w:contextualSpacing/>
        <w:rPr>
          <w:rFonts w:ascii="宋体" w:hAnsi="宋体" w:cs="宋体"/>
          <w:kern w:val="0"/>
          <w:sz w:val="24"/>
        </w:rPr>
      </w:pPr>
      <w:r>
        <w:rPr>
          <w:rFonts w:ascii="宋体" w:hAnsi="宋体" w:cs="宋体" w:hint="eastAsia"/>
          <w:kern w:val="0"/>
          <w:sz w:val="24"/>
        </w:rPr>
        <w:t>9.2 供应商应认真阅读、并充分理解招标文件的全部内容（包括所有的补充、修改内容、重要事项、格式、条款和技术规范、参数及要求等），按招标文件要求和规定编制投标文件，并保证所提供的全部资料的真实性，否则有可能导致投标被拒绝，其风险由供应商自行承担。</w:t>
      </w:r>
    </w:p>
    <w:p w:rsidR="004F35DB" w:rsidRDefault="001D0DEE" w:rsidP="001D0DEE">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kern w:val="0"/>
          <w:sz w:val="24"/>
        </w:rPr>
        <w:t>9.3 供应商应认真了解本次招标的具体工作要求、工作范围以及职责，了解一切可能影响投标报价的资料。一经中标，不得以不完全了解项目要求、项目情况等为借口而提出额外补偿等要求，否则，由此引起的一切后果由中标人负责</w:t>
      </w:r>
      <w:r w:rsidR="004F35DB">
        <w:rPr>
          <w:rFonts w:ascii="宋体" w:hAnsi="宋体" w:cs="宋体" w:hint="eastAsia"/>
          <w:bCs/>
          <w:kern w:val="0"/>
          <w:sz w:val="24"/>
        </w:rPr>
        <w:t>。</w:t>
      </w:r>
    </w:p>
    <w:p w:rsidR="001D0DEE" w:rsidRDefault="001D0DEE" w:rsidP="001D0DEE">
      <w:pPr>
        <w:autoSpaceDE w:val="0"/>
        <w:autoSpaceDN w:val="0"/>
        <w:spacing w:line="360" w:lineRule="auto"/>
        <w:contextualSpacing/>
        <w:rPr>
          <w:rFonts w:ascii="宋体" w:hAnsi="宋体" w:cs="宋体"/>
          <w:b/>
          <w:kern w:val="0"/>
          <w:sz w:val="24"/>
        </w:rPr>
      </w:pPr>
      <w:r>
        <w:rPr>
          <w:rFonts w:ascii="宋体" w:hAnsi="宋体" w:cs="宋体" w:hint="eastAsia"/>
          <w:b/>
          <w:kern w:val="0"/>
          <w:sz w:val="24"/>
        </w:rPr>
        <w:t>10.现场考察、开标前答疑会</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10.1 采购人根据采购项目的具体情况，可以在招标文件公告期满后，组织已获取招标文件的潜在供应商现场考察或者召开开标前答疑会。</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10.1.1 采购人组织现场考察或者召开开标前答疑会的，所有供应商应按“供应商须知前附表”规定的时间、地点前往参加现场考察或者开标前答疑会。供应商如不参加，其风险由供应商自行承担，采购人不承担任何责任。</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10.2 采购人组织现场考察或者召开答疑会的，应当在招标文件中载明。</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10.3 采购人在考察现场和开标前答疑会口头介绍的情况，除采购人事后形成书面记录、并以澄清或修改公告的形式发布、构成招标文件的组成部分以外，其他内容仅供供应商在编制投标文件时参考，采购人不对供应商据此作出的判断和决策负责。</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lastRenderedPageBreak/>
        <w:t>10.4 现场考察及参加开标前答疑会所发生的费用及一切责任由供应商自行承担。</w:t>
      </w:r>
    </w:p>
    <w:p w:rsidR="001D0DEE" w:rsidRDefault="001D0DEE" w:rsidP="001D0DEE">
      <w:pPr>
        <w:autoSpaceDE w:val="0"/>
        <w:autoSpaceDN w:val="0"/>
        <w:spacing w:line="360" w:lineRule="auto"/>
        <w:contextualSpacing/>
        <w:rPr>
          <w:rFonts w:ascii="宋体" w:hAnsi="宋体" w:cs="宋体"/>
          <w:b/>
          <w:kern w:val="0"/>
          <w:sz w:val="24"/>
        </w:rPr>
      </w:pPr>
      <w:r>
        <w:rPr>
          <w:rFonts w:ascii="宋体" w:hAnsi="宋体" w:cs="宋体" w:hint="eastAsia"/>
          <w:b/>
          <w:kern w:val="0"/>
          <w:sz w:val="24"/>
        </w:rPr>
        <w:t>11.招标文件的澄清或修改</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11.1 在投标截止期前，无论出于何种原因，采购人可主动地或在解答潜在供应商提出的澄清问题时对招标文件进行修改。</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11</w:t>
      </w:r>
      <w:r>
        <w:rPr>
          <w:rFonts w:ascii="宋体" w:hAnsi="宋体" w:cs="宋体"/>
          <w:kern w:val="0"/>
          <w:sz w:val="24"/>
        </w:rPr>
        <w:t>.</w:t>
      </w:r>
      <w:r>
        <w:rPr>
          <w:rFonts w:ascii="宋体" w:hAnsi="宋体" w:cs="宋体" w:hint="eastAsia"/>
          <w:kern w:val="0"/>
          <w:sz w:val="24"/>
        </w:rPr>
        <w:t>2采购人可以对已发出的招标文件进行必要的澄清或者修改。澄清或者修改的内容可能影响投标文件编制的，采购人将在投标截止时间</w:t>
      </w:r>
      <w:r>
        <w:rPr>
          <w:rFonts w:ascii="宋体" w:hAnsi="宋体" w:cs="宋体"/>
          <w:kern w:val="0"/>
          <w:sz w:val="24"/>
        </w:rPr>
        <w:t>15</w:t>
      </w:r>
      <w:r>
        <w:rPr>
          <w:rFonts w:ascii="宋体" w:hAnsi="宋体" w:cs="宋体" w:hint="eastAsia"/>
          <w:kern w:val="0"/>
          <w:sz w:val="24"/>
        </w:rPr>
        <w:t>日前更正。</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11.3 澄清或修改公告的内容为招标文件的组成部分，并对供应商具有约束力。当招标文件与澄清或修改公告就同一内容的表述不一致时，以最后发出的文件内容为准。</w:t>
      </w:r>
    </w:p>
    <w:p w:rsidR="004F35DB" w:rsidRDefault="001D0DEE" w:rsidP="001D0DEE">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kern w:val="0"/>
          <w:sz w:val="24"/>
        </w:rPr>
        <w:t>11.4 如果澄清或者修改发出的时间距规定的投标截止时间不足15日，采购人将顺延提交投标文件的截止时间</w:t>
      </w:r>
      <w:r w:rsidR="004F35DB">
        <w:rPr>
          <w:rFonts w:ascii="宋体" w:hAnsi="宋体" w:cs="宋体" w:hint="eastAsia"/>
          <w:bCs/>
          <w:kern w:val="0"/>
          <w:sz w:val="24"/>
        </w:rPr>
        <w:t>。</w:t>
      </w:r>
    </w:p>
    <w:p w:rsidR="004F35DB" w:rsidRDefault="004F35DB">
      <w:pPr>
        <w:tabs>
          <w:tab w:val="left" w:pos="1260"/>
        </w:tabs>
        <w:autoSpaceDE w:val="0"/>
        <w:autoSpaceDN w:val="0"/>
        <w:spacing w:line="360" w:lineRule="auto"/>
        <w:contextualSpacing/>
        <w:jc w:val="center"/>
        <w:rPr>
          <w:rFonts w:ascii="宋体" w:hAnsi="宋体" w:cs="宋体"/>
          <w:b/>
          <w:kern w:val="0"/>
          <w:sz w:val="28"/>
          <w:szCs w:val="28"/>
        </w:rPr>
      </w:pPr>
      <w:r>
        <w:rPr>
          <w:rFonts w:ascii="宋体" w:hAnsi="宋体" w:cs="宋体" w:hint="eastAsia"/>
          <w:b/>
          <w:kern w:val="0"/>
          <w:sz w:val="28"/>
          <w:szCs w:val="28"/>
        </w:rPr>
        <w:t>三、投标文件的编制</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12． 投标的语言及计量单位</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12．1 投标人提交的投标文件以及投标人与招标人就有关投标事宜的所有来往书面文件均应使用中文。除签名、盖章、专用名称等特殊情形外，以中文以外的文字表述的投标文件视同未提供。</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12.2 投标计量单位，采购文件已有明确规定的，使用采购文件规定的计量单位；采购文件没有规定的，一律采用中华人民共和国法定计量单位。</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13</w:t>
      </w:r>
      <w:r>
        <w:rPr>
          <w:rFonts w:ascii="宋体" w:hAnsi="宋体" w:cs="宋体"/>
          <w:b/>
          <w:kern w:val="0"/>
          <w:sz w:val="24"/>
        </w:rPr>
        <w:t xml:space="preserve">. </w:t>
      </w:r>
      <w:r>
        <w:rPr>
          <w:rFonts w:ascii="宋体" w:hAnsi="宋体" w:cs="宋体" w:hint="eastAsia"/>
          <w:b/>
          <w:kern w:val="0"/>
          <w:sz w:val="24"/>
        </w:rPr>
        <w:t>投标报价</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13.1 本次招标项目的投标均以人民币为计算单位。</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13.2 采购人不得向投标人索要或者接受其给予的赠品、回扣或者与采购无关的其他商品、服务。</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13.3 投标人应对项目要求的全部内容进行报价，少报漏报将导致其投标</w:t>
      </w:r>
      <w:r>
        <w:rPr>
          <w:rFonts w:ascii="宋体" w:hAnsi="宋体" w:cs="宋体" w:hint="eastAsia"/>
          <w:bCs/>
          <w:kern w:val="0"/>
          <w:sz w:val="24"/>
          <w:lang w:val="en-GB"/>
        </w:rPr>
        <w:t>为非实质性响应予以拒绝。</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13.4 投标人应当按照国家相关规定，结合自身服务水平和承受能力进行报价。投标报价应是履行合同的最终价格，除“项目需求”中另有说明外，投标报价应当是投标人为提供本项目所要求的全部服务所发生的一切成本、税费和利润，包括人工（含工资、社会统筹保险金、加班工资、工作餐、相关福利、关于人员聘用的费用等）、设备、国家规定检测、外发包、材料（含辅材）、管理、税费及利润等。</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13.5 本项目所涉及的运输、施工、安装、集成、调试、验收、备品和工具等费用</w:t>
      </w:r>
      <w:r>
        <w:rPr>
          <w:rFonts w:ascii="宋体" w:hAnsi="宋体" w:cs="宋体" w:hint="eastAsia"/>
          <w:bCs/>
          <w:kern w:val="0"/>
          <w:sz w:val="24"/>
        </w:rPr>
        <w:lastRenderedPageBreak/>
        <w:t>均包含在投标报价中。</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13.6 本次招标不接受可选择或可调整的投标方案和报价，任何有选择的或可调整的投标方案和报价将被视为非实质性响应投标而作无效投标处理。</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en-GB"/>
        </w:rPr>
      </w:pPr>
      <w:r>
        <w:rPr>
          <w:rFonts w:ascii="宋体" w:hAnsi="宋体" w:cs="宋体" w:hint="eastAsia"/>
          <w:bCs/>
          <w:kern w:val="0"/>
          <w:sz w:val="24"/>
        </w:rPr>
        <w:t>13.7 报价不得高于本项目最高限价，且不低于成本价。</w:t>
      </w:r>
      <w:r>
        <w:rPr>
          <w:rFonts w:ascii="宋体" w:hAnsi="宋体" w:cs="宋体" w:hint="eastAsia"/>
          <w:bCs/>
          <w:kern w:val="0"/>
          <w:sz w:val="24"/>
          <w:lang w:val="en-GB"/>
        </w:rPr>
        <w:t>本次招标实行“最高限价（项目控制金额上限）”,投标人的投标报价高于最高限价（项目控制金额上限）的，该投标人的投标文件将被视为非实质性响应予以拒绝。</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13.8 最低报价不能作为成交的保证。</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14．投标有效期</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14.1 投标有效期从提交投标文件的截止之日起算。本项目投标有效期详</w:t>
      </w:r>
      <w:r>
        <w:rPr>
          <w:rFonts w:ascii="宋体" w:hAnsi="宋体" w:cs="宋体" w:hint="eastAsia"/>
          <w:bCs/>
          <w:kern w:val="0"/>
          <w:sz w:val="24"/>
          <w:lang w:val="zh-CN"/>
        </w:rPr>
        <w:t>见投标人须知前附表。</w:t>
      </w:r>
      <w:r>
        <w:rPr>
          <w:rFonts w:ascii="宋体" w:hAnsi="宋体" w:cs="宋体" w:hint="eastAsia"/>
          <w:bCs/>
          <w:kern w:val="0"/>
          <w:sz w:val="24"/>
        </w:rPr>
        <w:t>投标文件中承诺的投标有效期应当不少于“投标人须知前附表”载明的投标有效期。投标有效期比采购文件规定短的属于非实质性响应，将被认定为无效投标。</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14.2 投标有效期内投标人撤销投标文件的，招标人将不退还磋商保证金。</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14.3 特殊情况下，在原投标有效期截止之前，招标人可要求投标人延长投标有效期。这种要求与答复均应以书面形式提交。投标人可拒绝招标人的这种要求，其磋商保证金将不会被没收，但其投标在原投标有效期期满后将不再有效。同意延长投标有效期的投标人将不会被要求和允许修正其投标，而只会被要求相应地延长其磋商保证金的有效期。在这种情况下，有关磋商保证金的退还和没收的规定将在延长了的有效期内继续有效。同意延期的投标人在原投标有效期内应享之权利及应负之责任也相应延续。</w:t>
      </w:r>
    </w:p>
    <w:p w:rsidR="004F35DB" w:rsidRDefault="004F35DB">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bCs/>
          <w:kern w:val="0"/>
          <w:sz w:val="24"/>
        </w:rPr>
        <w:t>14.4 成交人的投标文件作为项目合同的附件，其有效期至成交人全部合同义务履行完毕为止。</w:t>
      </w:r>
    </w:p>
    <w:p w:rsidR="001D0DEE" w:rsidRDefault="001D0DEE" w:rsidP="001D0DEE">
      <w:pPr>
        <w:autoSpaceDE w:val="0"/>
        <w:autoSpaceDN w:val="0"/>
        <w:spacing w:line="360" w:lineRule="auto"/>
        <w:contextualSpacing/>
        <w:rPr>
          <w:rFonts w:ascii="宋体" w:hAnsi="宋体" w:cs="宋体"/>
          <w:b/>
          <w:kern w:val="0"/>
          <w:sz w:val="24"/>
        </w:rPr>
      </w:pPr>
      <w:r>
        <w:rPr>
          <w:rFonts w:ascii="宋体" w:hAnsi="宋体" w:cs="宋体" w:hint="eastAsia"/>
          <w:b/>
          <w:kern w:val="0"/>
          <w:sz w:val="24"/>
        </w:rPr>
        <w:t>15．投标文件构成</w:t>
      </w:r>
    </w:p>
    <w:p w:rsidR="001D0DEE" w:rsidRDefault="001D0DEE" w:rsidP="001D0DEE">
      <w:pPr>
        <w:autoSpaceDE w:val="0"/>
        <w:autoSpaceDN w:val="0"/>
        <w:spacing w:line="360" w:lineRule="auto"/>
        <w:ind w:firstLine="420"/>
        <w:contextualSpacing/>
        <w:rPr>
          <w:rFonts w:ascii="宋体" w:hAnsi="宋体" w:cs="宋体"/>
          <w:kern w:val="0"/>
          <w:sz w:val="24"/>
        </w:rPr>
      </w:pPr>
      <w:r>
        <w:rPr>
          <w:rFonts w:ascii="宋体" w:hAnsi="宋体" w:cs="宋体" w:hint="eastAsia"/>
          <w:kern w:val="0"/>
          <w:sz w:val="24"/>
        </w:rPr>
        <w:t>15.1 投标文件的构成应符合法律法规及招标文件的要求。</w:t>
      </w:r>
    </w:p>
    <w:p w:rsidR="001D0DEE" w:rsidRDefault="001D0DEE" w:rsidP="001D0DEE">
      <w:pPr>
        <w:autoSpaceDE w:val="0"/>
        <w:autoSpaceDN w:val="0"/>
        <w:spacing w:line="360" w:lineRule="auto"/>
        <w:ind w:firstLine="420"/>
        <w:contextualSpacing/>
        <w:rPr>
          <w:rFonts w:ascii="宋体" w:hAnsi="宋体" w:cs="宋体"/>
          <w:kern w:val="0"/>
          <w:sz w:val="24"/>
        </w:rPr>
      </w:pPr>
      <w:r>
        <w:rPr>
          <w:rFonts w:ascii="宋体" w:hAnsi="宋体" w:cs="宋体" w:hint="eastAsia"/>
          <w:kern w:val="0"/>
          <w:sz w:val="24"/>
        </w:rPr>
        <w:t>15.2 供应商应当按照招标文件的要求编制投标文件。投标文件应当对招标文件提出的要求和条件作出明确响应。</w:t>
      </w:r>
    </w:p>
    <w:p w:rsidR="001D0DEE" w:rsidRDefault="001D0DEE" w:rsidP="001D0DEE">
      <w:pPr>
        <w:spacing w:line="360" w:lineRule="auto"/>
        <w:ind w:firstLine="420"/>
        <w:contextualSpacing/>
        <w:rPr>
          <w:rFonts w:ascii="宋体" w:hAnsi="宋体" w:cs="宋体"/>
          <w:kern w:val="0"/>
          <w:sz w:val="24"/>
        </w:rPr>
      </w:pPr>
      <w:r>
        <w:rPr>
          <w:rFonts w:ascii="宋体" w:hAnsi="宋体" w:cs="宋体" w:hint="eastAsia"/>
          <w:kern w:val="0"/>
          <w:sz w:val="24"/>
        </w:rPr>
        <w:t>15.3 投标文件由资格证明材料、符合性证明材料、其它材料等组成。</w:t>
      </w:r>
    </w:p>
    <w:p w:rsidR="004F35DB" w:rsidRDefault="001D0DEE" w:rsidP="001D0DEE">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kern w:val="0"/>
          <w:sz w:val="24"/>
        </w:rPr>
        <w:t>15.4 供应商根据招标文件的规定和采购项目的实际情况，拟在中标后将中标项目的非主体、非关键性工作分包的，应当在投标文件中载明分包承担主体，分包承担主体应当具备相应资质条件且不得再次分包</w:t>
      </w:r>
      <w:r w:rsidR="004F35DB">
        <w:rPr>
          <w:rFonts w:ascii="宋体" w:hAnsi="宋体" w:cs="宋体" w:hint="eastAsia"/>
          <w:bCs/>
          <w:kern w:val="0"/>
          <w:sz w:val="24"/>
        </w:rPr>
        <w:t>。</w:t>
      </w:r>
    </w:p>
    <w:p w:rsidR="004F35DB" w:rsidRDefault="004F35DB">
      <w:pPr>
        <w:autoSpaceDE w:val="0"/>
        <w:autoSpaceDN w:val="0"/>
        <w:spacing w:line="360" w:lineRule="auto"/>
        <w:ind w:firstLineChars="200" w:firstLine="482"/>
        <w:contextualSpacing/>
        <w:rPr>
          <w:rFonts w:ascii="宋体" w:hAnsi="宋体" w:cs="宋体"/>
          <w:b/>
          <w:kern w:val="0"/>
          <w:sz w:val="24"/>
        </w:rPr>
      </w:pPr>
      <w:r>
        <w:rPr>
          <w:rFonts w:ascii="宋体" w:hAnsi="宋体" w:cs="宋体" w:hint="eastAsia"/>
          <w:b/>
          <w:kern w:val="0"/>
          <w:sz w:val="24"/>
        </w:rPr>
        <w:t>16.投标文件格式</w:t>
      </w:r>
    </w:p>
    <w:p w:rsidR="001D0DEE" w:rsidRDefault="001D0DEE" w:rsidP="001D0DEE">
      <w:pPr>
        <w:autoSpaceDE w:val="0"/>
        <w:autoSpaceDN w:val="0"/>
        <w:spacing w:line="360" w:lineRule="auto"/>
        <w:contextualSpacing/>
        <w:rPr>
          <w:rFonts w:ascii="宋体" w:hAnsi="宋体" w:cs="宋体"/>
          <w:kern w:val="0"/>
          <w:sz w:val="24"/>
        </w:rPr>
      </w:pPr>
      <w:r>
        <w:rPr>
          <w:rFonts w:ascii="宋体" w:hAnsi="宋体" w:cs="宋体" w:hint="eastAsia"/>
          <w:kern w:val="0"/>
          <w:sz w:val="24"/>
        </w:rPr>
        <w:t>16.1 投标文件应参照招标文件第七部分（投标文件有关格式）的内容要求、编排顺序</w:t>
      </w:r>
      <w:r>
        <w:rPr>
          <w:rFonts w:ascii="宋体" w:hAnsi="宋体" w:cs="宋体" w:hint="eastAsia"/>
          <w:kern w:val="0"/>
          <w:sz w:val="24"/>
        </w:rPr>
        <w:lastRenderedPageBreak/>
        <w:t>和格式要求，供应商应按照以上要求将投标文件编上唯一的连贯页码并以</w:t>
      </w:r>
      <w:r>
        <w:rPr>
          <w:rFonts w:ascii="宋体" w:hAnsi="宋体" w:cs="宋体" w:hint="eastAsia"/>
          <w:b/>
          <w:kern w:val="0"/>
          <w:sz w:val="24"/>
        </w:rPr>
        <w:t>A4</w:t>
      </w:r>
      <w:r>
        <w:rPr>
          <w:rFonts w:ascii="宋体" w:hAnsi="宋体" w:cs="宋体" w:hint="eastAsia"/>
          <w:kern w:val="0"/>
          <w:sz w:val="24"/>
        </w:rPr>
        <w:t>幅面装订成册，并在投标文件封面上注明：正本/副本、所投项目名称及标包、项目编号、供应商名称、日期等字样。</w:t>
      </w:r>
    </w:p>
    <w:p w:rsidR="004F35DB" w:rsidRDefault="001D0DEE" w:rsidP="001D0DEE">
      <w:pPr>
        <w:autoSpaceDE w:val="0"/>
        <w:autoSpaceDN w:val="0"/>
        <w:spacing w:line="360" w:lineRule="auto"/>
        <w:ind w:firstLineChars="200" w:firstLine="480"/>
        <w:contextualSpacing/>
        <w:rPr>
          <w:rFonts w:ascii="宋体" w:hAnsi="宋体" w:cs="宋体" w:hint="eastAsia"/>
          <w:bCs/>
          <w:kern w:val="0"/>
          <w:sz w:val="24"/>
        </w:rPr>
      </w:pPr>
      <w:r>
        <w:rPr>
          <w:rFonts w:ascii="宋体" w:hAnsi="宋体" w:cs="宋体" w:hint="eastAsia"/>
          <w:kern w:val="0"/>
          <w:sz w:val="24"/>
        </w:rPr>
        <w:t>16.2 供应商应按招标文件提供的格式编写投标文件。招标文件未提供标准格式的供应商可自行拟定</w:t>
      </w:r>
      <w:r w:rsidR="004F35DB">
        <w:rPr>
          <w:rFonts w:ascii="宋体" w:hAnsi="宋体" w:cs="宋体" w:hint="eastAsia"/>
          <w:bCs/>
          <w:kern w:val="0"/>
          <w:sz w:val="24"/>
        </w:rPr>
        <w:t>。</w:t>
      </w:r>
    </w:p>
    <w:p w:rsidR="004F35DB" w:rsidRPr="001D0DEE" w:rsidRDefault="004F35DB" w:rsidP="001D0DEE">
      <w:pPr>
        <w:autoSpaceDE w:val="0"/>
        <w:autoSpaceDN w:val="0"/>
        <w:spacing w:line="360" w:lineRule="auto"/>
        <w:ind w:firstLineChars="200" w:firstLine="482"/>
        <w:contextualSpacing/>
        <w:rPr>
          <w:rFonts w:ascii="宋体" w:hAnsi="宋体" w:cs="宋体" w:hint="eastAsia"/>
          <w:b/>
          <w:kern w:val="0"/>
          <w:sz w:val="24"/>
        </w:rPr>
      </w:pPr>
      <w:r>
        <w:rPr>
          <w:rFonts w:ascii="宋体" w:hAnsi="宋体" w:cs="宋体" w:hint="eastAsia"/>
          <w:b/>
          <w:kern w:val="0"/>
          <w:sz w:val="24"/>
        </w:rPr>
        <w:t>17.磋商保证金</w:t>
      </w:r>
      <w:r w:rsidR="001D0DEE">
        <w:rPr>
          <w:rFonts w:ascii="宋体" w:hAnsi="宋体" w:cs="宋体" w:hint="eastAsia"/>
          <w:b/>
          <w:kern w:val="0"/>
          <w:sz w:val="24"/>
        </w:rPr>
        <w:t>（无须缴纳）</w:t>
      </w:r>
    </w:p>
    <w:p w:rsidR="004F35DB" w:rsidRDefault="004F35DB">
      <w:pPr>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1</w:t>
      </w:r>
      <w:r>
        <w:rPr>
          <w:rFonts w:ascii="宋体" w:hAnsi="宋体" w:cs="仿宋_GB2312" w:hint="eastAsia"/>
          <w:b/>
          <w:sz w:val="24"/>
        </w:rPr>
        <w:t>8</w:t>
      </w:r>
      <w:r>
        <w:rPr>
          <w:rFonts w:ascii="宋体" w:hAnsi="宋体" w:cs="仿宋_GB2312" w:hint="eastAsia"/>
          <w:b/>
          <w:sz w:val="24"/>
          <w:lang w:val="zh-CN"/>
        </w:rPr>
        <w:t>. 投标文件的数量和签署盖章</w:t>
      </w:r>
    </w:p>
    <w:p w:rsidR="001D0DEE" w:rsidRDefault="001D0DEE" w:rsidP="001D0DEE">
      <w:pPr>
        <w:autoSpaceDE w:val="0"/>
        <w:autoSpaceDN w:val="0"/>
        <w:adjustRightInd w:val="0"/>
        <w:spacing w:line="360" w:lineRule="auto"/>
        <w:ind w:firstLine="420"/>
        <w:rPr>
          <w:rFonts w:ascii="宋体" w:hAnsi="宋体" w:cs="仿宋_GB2312"/>
          <w:sz w:val="24"/>
          <w:lang w:val="zh-CN"/>
        </w:rPr>
      </w:pPr>
      <w:r>
        <w:rPr>
          <w:rFonts w:ascii="宋体" w:hAnsi="宋体" w:cs="仿宋_GB2312" w:hint="eastAsia"/>
          <w:sz w:val="24"/>
          <w:lang w:val="zh-CN"/>
        </w:rPr>
        <w:t>1</w:t>
      </w:r>
      <w:r>
        <w:rPr>
          <w:rFonts w:ascii="宋体" w:hAnsi="宋体" w:cs="仿宋_GB2312" w:hint="eastAsia"/>
          <w:sz w:val="24"/>
        </w:rPr>
        <w:t>8</w:t>
      </w:r>
      <w:r>
        <w:rPr>
          <w:rFonts w:ascii="宋体" w:hAnsi="宋体" w:cs="仿宋_GB2312" w:hint="eastAsia"/>
          <w:sz w:val="24"/>
          <w:lang w:val="zh-CN"/>
        </w:rPr>
        <w:t>.1 供应商应提交投标文件份数见“供应商须知前附表”。</w:t>
      </w:r>
    </w:p>
    <w:p w:rsidR="001D0DEE" w:rsidRDefault="001D0DEE" w:rsidP="001D0DEE">
      <w:pPr>
        <w:tabs>
          <w:tab w:val="left" w:pos="1260"/>
        </w:tabs>
        <w:autoSpaceDE w:val="0"/>
        <w:autoSpaceDN w:val="0"/>
        <w:spacing w:line="360" w:lineRule="auto"/>
        <w:ind w:firstLine="420"/>
        <w:contextualSpacing/>
        <w:rPr>
          <w:rFonts w:ascii="宋体" w:hAnsi="宋体" w:cs="仿宋_GB2312"/>
          <w:sz w:val="24"/>
          <w:lang w:val="zh-CN"/>
        </w:rPr>
      </w:pPr>
      <w:r>
        <w:rPr>
          <w:rFonts w:ascii="宋体" w:hAnsi="宋体" w:cs="仿宋_GB2312" w:hint="eastAsia"/>
          <w:sz w:val="24"/>
          <w:lang w:val="zh-CN"/>
        </w:rPr>
        <w:t>1</w:t>
      </w:r>
      <w:r>
        <w:rPr>
          <w:rFonts w:ascii="宋体" w:hAnsi="宋体" w:cs="仿宋_GB2312" w:hint="eastAsia"/>
          <w:sz w:val="24"/>
        </w:rPr>
        <w:t>8</w:t>
      </w:r>
      <w:r>
        <w:rPr>
          <w:rFonts w:ascii="宋体" w:hAnsi="宋体" w:cs="仿宋_GB2312" w:hint="eastAsia"/>
          <w:sz w:val="24"/>
          <w:lang w:val="zh-CN"/>
        </w:rPr>
        <w:t>.2 在招标文件中已明示需盖章及签名</w:t>
      </w:r>
      <w:r>
        <w:rPr>
          <w:rFonts w:ascii="新宋体" w:eastAsia="新宋体" w:hAnsi="新宋体" w:hint="eastAsia"/>
          <w:sz w:val="24"/>
        </w:rPr>
        <w:t>。</w:t>
      </w:r>
    </w:p>
    <w:p w:rsidR="001D0DEE" w:rsidRDefault="001D0DEE" w:rsidP="001D0DEE">
      <w:pPr>
        <w:autoSpaceDE w:val="0"/>
        <w:autoSpaceDN w:val="0"/>
        <w:adjustRightInd w:val="0"/>
        <w:spacing w:line="360" w:lineRule="auto"/>
        <w:ind w:firstLine="420"/>
        <w:rPr>
          <w:rFonts w:ascii="宋体" w:hAnsi="宋体" w:cs="仿宋_GB2312"/>
          <w:sz w:val="24"/>
          <w:lang w:val="zh-CN"/>
        </w:rPr>
      </w:pPr>
      <w:r>
        <w:rPr>
          <w:rFonts w:ascii="宋体" w:hAnsi="宋体" w:cs="仿宋_GB2312" w:hint="eastAsia"/>
          <w:sz w:val="24"/>
          <w:lang w:val="zh-CN"/>
        </w:rPr>
        <w:t>18.3纸质投标文件的正本及所有副本的封面均须由供应商加盖供应商公章。</w:t>
      </w:r>
    </w:p>
    <w:p w:rsidR="004F35DB" w:rsidRDefault="001D0DEE" w:rsidP="001D0DEE">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仿宋_GB2312" w:hint="eastAsia"/>
          <w:sz w:val="24"/>
          <w:lang w:val="zh-CN"/>
        </w:rPr>
        <w:t>1</w:t>
      </w:r>
      <w:r>
        <w:rPr>
          <w:rFonts w:ascii="宋体" w:hAnsi="宋体" w:cs="仿宋_GB2312" w:hint="eastAsia"/>
          <w:sz w:val="24"/>
        </w:rPr>
        <w:t>8</w:t>
      </w:r>
      <w:r>
        <w:rPr>
          <w:rFonts w:ascii="宋体" w:hAnsi="宋体" w:cs="仿宋_GB2312" w:hint="eastAsia"/>
          <w:sz w:val="24"/>
          <w:lang w:val="zh-CN"/>
        </w:rPr>
        <w:t>.4 纸质投标文件副本可以是纸质投标文件的正本复印而成</w:t>
      </w:r>
      <w:r w:rsidR="004F35DB">
        <w:rPr>
          <w:rFonts w:ascii="宋体" w:hAnsi="宋体" w:cs="宋体" w:hint="eastAsia"/>
          <w:bCs/>
          <w:kern w:val="0"/>
          <w:sz w:val="24"/>
          <w:lang w:val="zh-CN"/>
        </w:rPr>
        <w:t>。</w:t>
      </w:r>
    </w:p>
    <w:p w:rsidR="004F35DB" w:rsidRDefault="004F35DB">
      <w:pPr>
        <w:tabs>
          <w:tab w:val="left" w:pos="1260"/>
        </w:tabs>
        <w:autoSpaceDE w:val="0"/>
        <w:autoSpaceDN w:val="0"/>
        <w:spacing w:line="360" w:lineRule="auto"/>
        <w:contextualSpacing/>
        <w:jc w:val="center"/>
        <w:rPr>
          <w:rFonts w:ascii="宋体" w:hAnsi="宋体" w:cs="宋体"/>
          <w:b/>
          <w:kern w:val="0"/>
          <w:sz w:val="28"/>
          <w:szCs w:val="28"/>
        </w:rPr>
      </w:pPr>
      <w:r>
        <w:rPr>
          <w:rFonts w:ascii="宋体" w:hAnsi="宋体" w:cs="宋体" w:hint="eastAsia"/>
          <w:b/>
          <w:kern w:val="0"/>
          <w:sz w:val="28"/>
          <w:szCs w:val="28"/>
        </w:rPr>
        <w:t>四、投标文件的递交</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rPr>
        <w:t>19</w:t>
      </w:r>
      <w:r>
        <w:rPr>
          <w:rFonts w:ascii="宋体" w:hAnsi="宋体" w:cs="仿宋_GB2312" w:hint="eastAsia"/>
          <w:b/>
          <w:sz w:val="24"/>
          <w:lang w:val="zh-CN"/>
        </w:rPr>
        <w:t>.投标文件的密封</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19.1 投标人应将纸质投标文件“正本”、“ 副本”密封包装。使用电子介质存储的投标文件单独密封包装，并随纸质投标文件一并提交。</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19.2 投标文件如果未按规定密封，招标人将拒绝接收。</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rPr>
        <w:t>20</w:t>
      </w:r>
      <w:r>
        <w:rPr>
          <w:rFonts w:ascii="宋体" w:hAnsi="宋体" w:cs="仿宋_GB2312" w:hint="eastAsia"/>
          <w:b/>
          <w:sz w:val="24"/>
          <w:lang w:val="zh-CN"/>
        </w:rPr>
        <w:t>．投标截止时间</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20．1 投标人必须在“投标邀请”和“投标人须知前附表”中规定的投标截止时间前，将所有投标文件送达采购文件指定的开标地点。</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20.2 招标人收到投标文件后，应当如实记载投标文件的送达时间和密封情况，签收保存，并向投标人出具签收回执。任何单位和个人不得在开标前开启投标文件。</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20.3 招标人可以按本须知第10条规定，通过修改采购文件自行决定酌情延长投标截止期。在此情况下，招标人和投标人受投标截止期制约的所有权利和义务均应延长至新的截止日期和时间。投标人按招标人修改通知规定的时间递交投标文件。</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rPr>
        <w:t>21</w:t>
      </w:r>
      <w:r>
        <w:rPr>
          <w:rFonts w:ascii="宋体" w:hAnsi="宋体" w:cs="仿宋_GB2312" w:hint="eastAsia"/>
          <w:b/>
          <w:sz w:val="24"/>
          <w:lang w:val="zh-CN"/>
        </w:rPr>
        <w:t>. 迟交的投标文件</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投标截止时间之后送达/上传的投标文件，招标人将拒绝接收。</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2</w:t>
      </w:r>
      <w:r>
        <w:rPr>
          <w:rFonts w:ascii="宋体" w:hAnsi="宋体" w:cs="仿宋_GB2312" w:hint="eastAsia"/>
          <w:b/>
          <w:sz w:val="24"/>
          <w:lang w:val="zh-CN"/>
        </w:rPr>
        <w:t>. 投标文件的修改和撤回</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22.1 投标人在投标截止时间前，对所递交的投标文件进行补充、修改或者撤回的，须书面通知招标人。</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lastRenderedPageBreak/>
        <w:t>22.2 投标人补充、修改的内容并作为投标文件的组成部分。补充或修改应当按采购文件要求签署、盖章、密封、递交，并应注明“修改”或“补充”字样。</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22.3 投标人在递交投标文件后，可以撤回其投标，但投标人必须在规定的投标截止时间前以书面形式告知招标人。</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22.4 投标人不得在投标有效期内撤销投标文件。</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23．除投标人须知前附表另有规定外，投标人所提交的电子投标文件、纸质投标文件及电子介质存储的备份文件不予退还。</w:t>
      </w:r>
    </w:p>
    <w:p w:rsidR="004F35DB" w:rsidRDefault="004F35DB">
      <w:pPr>
        <w:tabs>
          <w:tab w:val="left" w:pos="1260"/>
        </w:tabs>
        <w:autoSpaceDE w:val="0"/>
        <w:autoSpaceDN w:val="0"/>
        <w:spacing w:line="360" w:lineRule="auto"/>
        <w:contextualSpacing/>
        <w:jc w:val="center"/>
        <w:rPr>
          <w:rFonts w:ascii="宋体" w:hAnsi="宋体" w:cs="宋体"/>
          <w:b/>
          <w:kern w:val="0"/>
          <w:sz w:val="28"/>
          <w:szCs w:val="28"/>
        </w:rPr>
      </w:pPr>
      <w:r>
        <w:rPr>
          <w:rFonts w:ascii="宋体" w:hAnsi="宋体" w:cs="宋体" w:hint="eastAsia"/>
          <w:b/>
          <w:kern w:val="0"/>
          <w:sz w:val="28"/>
          <w:szCs w:val="28"/>
        </w:rPr>
        <w:t>五、开标和评标</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4</w:t>
      </w:r>
      <w:r>
        <w:rPr>
          <w:rFonts w:ascii="宋体" w:hAnsi="宋体" w:cs="仿宋_GB2312" w:hint="eastAsia"/>
          <w:b/>
          <w:sz w:val="24"/>
          <w:lang w:val="zh-CN"/>
        </w:rPr>
        <w:t>. 开标</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24.1 招标人将按采购文件规定的时间和地点组织公开开标。开标由代理机构主持，邀请投标人参加。磋商小组成员不得参加开标活动。</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24.2 招标人应当对开标、评标现场活动进行全程录音录像。录音录像应当清晰可辨，音像资料作为采购文件一并存档。</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24.3 开标时，由投标人或者其推选的代表检查投标文件的密封情况；经确认无误后宣布投标人名称、修改和撤回投标的通知和采购文件规定的需要宣布的其他内容（如有的话）和磋商文件规定的需要宣布的其他内容。</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24.4 投标人不足3家的，不得开标。</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24.5 开标过程由采购代理机构负责记录，由参加开标的各投标人代表和相关工作人员签字确认后随采购文件一并存档。</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24.6 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24.7 投标人未参加开标的，视同认可开标结果。</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5</w:t>
      </w:r>
      <w:r>
        <w:rPr>
          <w:rFonts w:ascii="宋体" w:hAnsi="宋体" w:cs="仿宋_GB2312" w:hint="eastAsia"/>
          <w:b/>
          <w:sz w:val="24"/>
          <w:lang w:val="zh-CN"/>
        </w:rPr>
        <w:t>.磋商小组的组成</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25．1 招标人将依法组建磋商小组，磋商小组由采购人代表和评审专家组成，成员人数应当为3人以上单数，其中评审专家的人数不少于磋商小组成员总数的三分之二。评审专家依法从政府采购评审专家库中随机抽取。</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25.2 评审专家对本单位的采购项目只能作为采购人代表参与评标。采购代理机构工作人员不得参加由本机构代理的政府采购项目的评标。</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lastRenderedPageBreak/>
        <w:t>25.3 评审专家与投标人存在下列利害关系之一的,应当回避:</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(一)参加采购活动前三年内,与供应商存在劳动关系,或者担任过供应商的董事、监事,或者是供应商的控股股东或实际控制人；</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(二)与供应商的法定代表人或者负责人有夫妻、直系血亲、三代以内旁系血亲或者近姻亲关系；</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(三)与供应商有其他可能影响采购活动公平、公正进行的关系。</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25.4 评审专家发现本人与参加采购活动的供应商有利害关系的,应当主动提出回避。采购人或者代理机构发现评审专家与参加采购活动的供应商有利害关系的,应当要求其回避。</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25.5 采购人不得担任评标小组长。</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25.6 采购人可以在评标前说明项目背景和采购需求，说明内容不得含有歧视性、倾向性意见，不得超出采购文件所述范围。说明应当提交书面材料，并随采购文件一并存档。</w:t>
      </w:r>
    </w:p>
    <w:p w:rsidR="004F35DB" w:rsidRDefault="004F35DB">
      <w:pPr>
        <w:autoSpaceDE w:val="0"/>
        <w:autoSpaceDN w:val="0"/>
        <w:spacing w:line="360" w:lineRule="auto"/>
        <w:ind w:firstLineChars="200" w:firstLine="480"/>
        <w:contextualSpacing/>
        <w:rPr>
          <w:rFonts w:ascii="宋体" w:hAnsi="宋体" w:cs="宋体" w:hint="eastAsia"/>
          <w:bCs/>
          <w:kern w:val="0"/>
          <w:sz w:val="24"/>
          <w:lang w:val="zh-CN"/>
        </w:rPr>
      </w:pPr>
      <w:r>
        <w:rPr>
          <w:rFonts w:ascii="宋体" w:hAnsi="宋体" w:cs="宋体" w:hint="eastAsia"/>
          <w:bCs/>
          <w:kern w:val="0"/>
          <w:sz w:val="24"/>
          <w:lang w:val="zh-CN"/>
        </w:rPr>
        <w:t>25.7 磋商小组成员名单在评标结果公告前应当保密。</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6</w:t>
      </w:r>
      <w:r>
        <w:rPr>
          <w:rFonts w:ascii="宋体" w:hAnsi="宋体" w:cs="仿宋_GB2312" w:hint="eastAsia"/>
          <w:b/>
          <w:sz w:val="24"/>
          <w:lang w:val="zh-CN"/>
        </w:rPr>
        <w:t>.资格性审查</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cs="宋体" w:hint="eastAsia"/>
          <w:sz w:val="24"/>
          <w:lang w:val="zh-CN"/>
        </w:rPr>
        <w:t>开标结束后，磋商小组</w:t>
      </w:r>
      <w:r>
        <w:rPr>
          <w:rFonts w:ascii="宋体" w:hAnsi="宋体" w:hint="eastAsia"/>
          <w:bCs/>
          <w:sz w:val="24"/>
        </w:rPr>
        <w:t>依法对投标人的资格进行审查。</w:t>
      </w:r>
      <w:r>
        <w:rPr>
          <w:rFonts w:ascii="宋体" w:hAnsi="宋体" w:cs="仿宋_GB2312" w:hint="eastAsia"/>
          <w:sz w:val="24"/>
          <w:lang w:val="zh-CN"/>
        </w:rPr>
        <w:t>合格投标人不足3家的，不得进行符合性审查。</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7</w:t>
      </w:r>
      <w:r>
        <w:rPr>
          <w:rFonts w:ascii="宋体" w:hAnsi="宋体" w:cs="仿宋_GB2312" w:hint="eastAsia"/>
          <w:b/>
          <w:sz w:val="24"/>
          <w:lang w:val="zh-CN"/>
        </w:rPr>
        <w:t>.符合性审查</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27.1 磋商小组依据有关法律法规和采购文件的规定，对符合资格的投标人的投标文件进行符合性审查，以确定其是否满足采购文件的实质性要求。</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27.2 审查、评价投标文件是否符合采购文件的商务、技术等实质性要求。</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27.3 可要求投标人对投标文件有关事项作出澄清或者说明。</w:t>
      </w:r>
    </w:p>
    <w:p w:rsidR="004F35DB" w:rsidRDefault="004F35DB">
      <w:pPr>
        <w:tabs>
          <w:tab w:val="left" w:pos="1260"/>
        </w:tabs>
        <w:autoSpaceDE w:val="0"/>
        <w:autoSpaceDN w:val="0"/>
        <w:spacing w:line="360" w:lineRule="auto"/>
        <w:ind w:firstLineChars="200" w:firstLine="482"/>
        <w:contextualSpacing/>
        <w:rPr>
          <w:rFonts w:ascii="宋体" w:hAnsi="宋体" w:cs="仿宋_GB2312" w:hint="eastAsia"/>
          <w:b/>
          <w:sz w:val="24"/>
          <w:lang w:val="zh-CN"/>
        </w:rPr>
      </w:pPr>
      <w:r>
        <w:rPr>
          <w:rFonts w:ascii="宋体" w:hAnsi="宋体" w:cs="仿宋_GB2312" w:hint="eastAsia"/>
          <w:b/>
          <w:sz w:val="24"/>
          <w:lang w:val="zh-CN"/>
        </w:rPr>
        <w:t>28.磋商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28.1磋商轮数：由磋商小组根据磋商现场的实际情况确定。</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28.2磋商小组所有成员应当集中与单一供应商分别进行磋商，并给予所有参加磋商的供应商平等的磋商机会。</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28.3在磋商过程中，磋商小组可以根据磋商文件和磋商情况实质性变动采购需求中的技术、服务要求以及合同草案条款，但不得变动磋商文件中的其他内容。实质性变动的内容，须经采购人代表确认。</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对磋商文件作出的实质性变动是磋商文件的有效组成部分，磋商小组应当及时以书</w:t>
      </w:r>
      <w:r>
        <w:rPr>
          <w:rFonts w:ascii="宋体" w:cs="宋体" w:hint="eastAsia"/>
          <w:sz w:val="24"/>
          <w:lang w:val="zh-CN"/>
        </w:rPr>
        <w:lastRenderedPageBreak/>
        <w:t>面形式同时通知所有参加磋商的供应商。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供应商应当按照磋商文件的变动情况和磋商小组的要求重新提交响应文件，并由其法定代表人或授权代表签字或者加盖公章。</w:t>
      </w:r>
    </w:p>
    <w:p w:rsidR="004F35DB" w:rsidRDefault="004F35DB">
      <w:pPr>
        <w:tabs>
          <w:tab w:val="left" w:pos="1260"/>
        </w:tabs>
        <w:autoSpaceDE w:val="0"/>
        <w:autoSpaceDN w:val="0"/>
        <w:spacing w:line="360" w:lineRule="auto"/>
        <w:ind w:firstLineChars="200" w:firstLine="482"/>
        <w:contextualSpacing/>
        <w:rPr>
          <w:rFonts w:ascii="宋体" w:cs="宋体" w:hint="eastAsia"/>
          <w:b/>
          <w:bCs/>
          <w:sz w:val="24"/>
          <w:lang w:val="zh-CN"/>
        </w:rPr>
      </w:pPr>
      <w:r>
        <w:rPr>
          <w:rFonts w:ascii="宋体" w:cs="宋体" w:hint="eastAsia"/>
          <w:b/>
          <w:bCs/>
          <w:sz w:val="24"/>
          <w:lang w:val="zh-CN"/>
        </w:rPr>
        <w:t>28.4最后报价</w:t>
      </w:r>
    </w:p>
    <w:p w:rsidR="004F35DB" w:rsidRDefault="004F35DB">
      <w:pPr>
        <w:tabs>
          <w:tab w:val="left" w:pos="1260"/>
        </w:tabs>
        <w:autoSpaceDE w:val="0"/>
        <w:autoSpaceDN w:val="0"/>
        <w:spacing w:line="360" w:lineRule="auto"/>
        <w:ind w:firstLineChars="200" w:firstLine="482"/>
        <w:contextualSpacing/>
        <w:rPr>
          <w:rFonts w:ascii="宋体" w:cs="宋体" w:hint="eastAsia"/>
          <w:b/>
          <w:bCs/>
          <w:sz w:val="24"/>
          <w:lang w:val="zh-CN"/>
        </w:rPr>
      </w:pPr>
      <w:r>
        <w:rPr>
          <w:rFonts w:ascii="宋体" w:cs="宋体" w:hint="eastAsia"/>
          <w:b/>
          <w:bCs/>
          <w:sz w:val="24"/>
          <w:lang w:val="zh-CN"/>
        </w:rPr>
        <w:t>28.4.1磋商结束后，磋商小组应当要求所有参加磋商的供应商在规定时间内进行最后报价。</w:t>
      </w:r>
    </w:p>
    <w:p w:rsidR="004F35DB" w:rsidRDefault="004F35DB">
      <w:pPr>
        <w:tabs>
          <w:tab w:val="left" w:pos="1260"/>
        </w:tabs>
        <w:autoSpaceDE w:val="0"/>
        <w:autoSpaceDN w:val="0"/>
        <w:spacing w:line="360" w:lineRule="auto"/>
        <w:ind w:firstLineChars="200" w:firstLine="482"/>
        <w:contextualSpacing/>
        <w:rPr>
          <w:rFonts w:ascii="宋体" w:cs="宋体" w:hint="eastAsia"/>
          <w:b/>
          <w:bCs/>
          <w:sz w:val="24"/>
          <w:lang w:val="zh-CN"/>
        </w:rPr>
      </w:pPr>
      <w:r>
        <w:rPr>
          <w:rFonts w:ascii="宋体" w:cs="宋体" w:hint="eastAsia"/>
          <w:b/>
          <w:bCs/>
          <w:sz w:val="24"/>
          <w:lang w:val="zh-CN"/>
        </w:rPr>
        <w:t>28.4.2请供应商自行提前准备最后报价表[最后总报价及最后分项（如果项目需求中有分项的话）报价]，最后报价限时10分钟，如未按时报价者以第一轮报价为准；</w:t>
      </w:r>
    </w:p>
    <w:p w:rsidR="004F35DB" w:rsidRDefault="004F35DB">
      <w:pPr>
        <w:tabs>
          <w:tab w:val="left" w:pos="1260"/>
        </w:tabs>
        <w:autoSpaceDE w:val="0"/>
        <w:autoSpaceDN w:val="0"/>
        <w:spacing w:line="360" w:lineRule="auto"/>
        <w:ind w:firstLineChars="200" w:firstLine="482"/>
        <w:contextualSpacing/>
        <w:rPr>
          <w:rFonts w:ascii="宋体" w:cs="宋体" w:hint="eastAsia"/>
          <w:b/>
          <w:bCs/>
          <w:sz w:val="24"/>
          <w:lang w:val="zh-CN"/>
        </w:rPr>
      </w:pPr>
      <w:r>
        <w:rPr>
          <w:rFonts w:ascii="宋体" w:cs="宋体" w:hint="eastAsia"/>
          <w:b/>
          <w:bCs/>
          <w:sz w:val="24"/>
          <w:lang w:val="zh-CN"/>
        </w:rPr>
        <w:t>28.4.3最后报价是供应商响应文件的有效组成部分。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28.5 可以继续进行情形</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28.5.1符合《政府采购竞争性磋商采购方式管理暂行办法》（财库【2014】214号）第三条第四条情形的，提交最后报价的供应商可以为2家。</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28.5.2采购竞争性磋商采购方式的政府购买服务项目（含政府和社会资本合作项目），在采购过程中符合要求的供应商（社会资本）只有2家的，竞争性磋商采购活动可以继续进行。</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2</w:t>
      </w:r>
      <w:r>
        <w:rPr>
          <w:rFonts w:ascii="宋体" w:hAnsi="宋体" w:cs="仿宋_GB2312" w:hint="eastAsia"/>
          <w:b/>
          <w:sz w:val="24"/>
        </w:rPr>
        <w:t>9</w:t>
      </w:r>
      <w:r>
        <w:rPr>
          <w:rFonts w:ascii="宋体" w:hAnsi="宋体" w:cs="仿宋_GB2312" w:hint="eastAsia"/>
          <w:b/>
          <w:sz w:val="24"/>
          <w:lang w:val="zh-CN"/>
        </w:rPr>
        <w:t>. 投标文件的澄清</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29.1 对于投标文件中含义不明确、同类问题表述不一致或者有明显文字和计算错误的内容，磋商小组要求供应商澄清、说明或者更正响应文件应当以书面形式作出。供应商的澄清、说明或者更正应当由法定代表人或其授权代表签字或者加盖公章。</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投标人的澄清、说明或者补正不得超出投标文件的范围或者改变投标文件的实质性内容。</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29.3 投标人的澄清文件是其投标文件的组成部分。</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30. 投标文件报价出现前后不一致的修正</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30.1 投标文件中开标一览表(报价表)内容与投标文件中相应内容不一致的，以开标一览表(报价表)为准；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30.2 大写金额和小写金额不一致的，以大写金额为准；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30.3 单价金额小数点或者百分比有明显错位的，以开标一览表的总价为准，并修改单价；</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30.4 总价金额与按单价汇总金额不一致的，以单价金额计算结果为准。同时出现两种以上不一致的，按照前款规定的顺序修正。修正后的报价按照“投标人须知”28.3</w:t>
      </w:r>
      <w:r>
        <w:rPr>
          <w:rFonts w:ascii="宋体" w:cs="宋体" w:hint="eastAsia"/>
          <w:sz w:val="24"/>
          <w:lang w:val="zh-CN"/>
        </w:rPr>
        <w:lastRenderedPageBreak/>
        <w:t>规定经投标人确认后产生约束力，投标人不确认的，其投标无效。</w:t>
      </w:r>
    </w:p>
    <w:p w:rsidR="004F35DB" w:rsidRDefault="004F35DB">
      <w:pPr>
        <w:tabs>
          <w:tab w:val="left" w:pos="1260"/>
        </w:tabs>
        <w:autoSpaceDE w:val="0"/>
        <w:autoSpaceDN w:val="0"/>
        <w:spacing w:line="360" w:lineRule="auto"/>
        <w:ind w:firstLineChars="200" w:firstLine="482"/>
        <w:contextualSpacing/>
        <w:rPr>
          <w:rFonts w:ascii="宋体" w:hAnsi="宋体" w:cs="仿宋_GB2312" w:hint="eastAsia"/>
          <w:b/>
          <w:sz w:val="24"/>
          <w:lang w:val="zh-CN"/>
        </w:rPr>
      </w:pPr>
      <w:r>
        <w:rPr>
          <w:rFonts w:ascii="宋体" w:hAnsi="宋体" w:cs="仿宋_GB2312" w:hint="eastAsia"/>
          <w:b/>
          <w:sz w:val="24"/>
          <w:lang w:val="zh-CN"/>
        </w:rPr>
        <w:t>31.投标无效情形</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 投标文件属下列情况之一的，按照无效投标处理：</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31.1.1 未按照采购文件的规定提交磋商保证金的；</w:t>
      </w:r>
      <w:r w:rsidR="001D0DEE">
        <w:rPr>
          <w:rFonts w:ascii="宋体" w:cs="宋体" w:hint="eastAsia"/>
          <w:sz w:val="24"/>
          <w:lang w:val="zh-CN"/>
        </w:rPr>
        <w:t>（本项目不适用）</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31.1.2 投标文件未按采购文件要求签署、盖章的；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31.1.3 不具备采购文件中规定的资格要求的；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31.1.4 报价超过采购文件中规定的预算金额或者最高限价的；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31.1.5 投标文件含有采购人不能接受的附加条件的。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 有下列情形之一的，视为投标人串通投标，其投标无效：</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31.2.1 不同投标人的投标文件由同一单位或者个人编制；</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31.2.2 不同投标人委托同一单位或者个人办理投标事宜；</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31.2.3 不同投标人的投标文件载明的项目管理成员或者联系人员为同一人；</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31.2.4 不同投标人的投标文件异常一致或者投标报价呈规律性差异；</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31.2.5 不同投标人的投标文件相互混装；</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31.2.6 不同投标人的磋商保证金从同一单位或者个人的账户转出。</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31.3投标人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（一）提供虚假材料谋取成交、成交的；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（二）采取不正当手段诋毁、排挤其他供应商的；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（三）与采购人、其他供应商或者采购代理机构恶意串通的；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（四）向采购人、采购代理机构行贿或者提供其他不正当利益的；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（五）在招标采购过程中与采购人进行协商谈判的；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（六）拒绝有关部门监督检查或者提供虚假情况的。</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投标人有前款第（一）至（五）项情形之一的，成交、成交无效。</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31.4 投标人应当遵循公平竞争的原则，不得恶意串通，不得妨碍其他投标人的竞争行为，不得损害采购人或者其他投标人的合法权益。在评标过程中发现投标人有上述情形的，磋商小组应当认定其投标无效，并书面报告本级财政部门。</w:t>
      </w:r>
    </w:p>
    <w:p w:rsidR="004F35DB" w:rsidRDefault="004F35DB">
      <w:pPr>
        <w:tabs>
          <w:tab w:val="left" w:pos="1260"/>
        </w:tabs>
        <w:autoSpaceDE w:val="0"/>
        <w:autoSpaceDN w:val="0"/>
        <w:spacing w:line="360" w:lineRule="auto"/>
        <w:ind w:firstLineChars="200" w:firstLine="480"/>
        <w:contextualSpacing/>
        <w:rPr>
          <w:rFonts w:ascii="宋体" w:cs="宋体" w:hint="eastAsia"/>
          <w:sz w:val="24"/>
          <w:lang w:val="zh-CN"/>
        </w:rPr>
      </w:pPr>
      <w:r>
        <w:rPr>
          <w:rFonts w:ascii="宋体" w:cs="宋体" w:hint="eastAsia"/>
          <w:sz w:val="24"/>
          <w:lang w:val="zh-CN"/>
        </w:rPr>
        <w:t>31.5 磋商小组认为投标人的报价明显低于其他通过符合性审查投标人的报价，有</w:t>
      </w:r>
      <w:r>
        <w:rPr>
          <w:rFonts w:ascii="宋体" w:cs="宋体" w:hint="eastAsia"/>
          <w:sz w:val="24"/>
          <w:lang w:val="zh-CN"/>
        </w:rPr>
        <w:lastRenderedPageBreak/>
        <w:t>可能影响产品质量或者不能诚信履约的，应当要求其在评标现场合理的时间内提供书面说明，必要时提交相关证明材料；投标人不能证明其报价合理性的，磋商小组应当将其作为无效投标处理。</w:t>
      </w:r>
    </w:p>
    <w:p w:rsidR="004F35DB" w:rsidRDefault="004F35DB">
      <w:pPr>
        <w:tabs>
          <w:tab w:val="left" w:pos="1260"/>
        </w:tabs>
        <w:autoSpaceDE w:val="0"/>
        <w:autoSpaceDN w:val="0"/>
        <w:spacing w:line="360" w:lineRule="auto"/>
        <w:ind w:firstLineChars="200" w:firstLine="480"/>
        <w:contextualSpacing/>
        <w:rPr>
          <w:rFonts w:ascii="宋体" w:cs="宋体" w:hint="eastAsia"/>
          <w:sz w:val="24"/>
        </w:rPr>
      </w:pPr>
      <w:r>
        <w:rPr>
          <w:rFonts w:ascii="宋体" w:cs="宋体" w:hint="eastAsia"/>
          <w:sz w:val="24"/>
          <w:lang w:val="zh-CN"/>
        </w:rPr>
        <w:t>31.6 法律、法规和采购文件规定的其他无效情形</w:t>
      </w:r>
      <w:r>
        <w:rPr>
          <w:rFonts w:ascii="宋体" w:cs="宋体" w:hint="eastAsia"/>
          <w:sz w:val="24"/>
        </w:rPr>
        <w:t>.</w:t>
      </w:r>
    </w:p>
    <w:p w:rsidR="001D0DEE" w:rsidRPr="001D0DEE" w:rsidRDefault="001D0DEE" w:rsidP="001D0DEE">
      <w:pPr>
        <w:tabs>
          <w:tab w:val="left" w:pos="1260"/>
        </w:tabs>
        <w:autoSpaceDE w:val="0"/>
        <w:autoSpaceDN w:val="0"/>
        <w:spacing w:line="360" w:lineRule="auto"/>
        <w:contextualSpacing/>
        <w:rPr>
          <w:rFonts w:ascii="宋体" w:cs="宋体"/>
          <w:b/>
          <w:sz w:val="24"/>
          <w:lang w:val="zh-CN"/>
        </w:rPr>
      </w:pPr>
      <w:r w:rsidRPr="001D0DEE">
        <w:rPr>
          <w:rFonts w:ascii="宋体" w:cs="宋体" w:hint="eastAsia"/>
          <w:b/>
          <w:sz w:val="24"/>
          <w:lang w:val="zh-CN"/>
        </w:rPr>
        <w:t>31.7相同品牌供应商的认定</w:t>
      </w:r>
    </w:p>
    <w:p w:rsidR="001D0DEE" w:rsidRPr="001D0DEE" w:rsidRDefault="001D0DEE" w:rsidP="001D0DEE">
      <w:pPr>
        <w:tabs>
          <w:tab w:val="left" w:pos="1260"/>
        </w:tabs>
        <w:autoSpaceDE w:val="0"/>
        <w:autoSpaceDN w:val="0"/>
        <w:spacing w:line="360" w:lineRule="auto"/>
        <w:ind w:firstLineChars="200" w:firstLine="480"/>
        <w:contextualSpacing/>
        <w:rPr>
          <w:rFonts w:ascii="宋体" w:cs="宋体" w:hint="eastAsia"/>
          <w:sz w:val="24"/>
          <w:lang w:val="zh-CN"/>
        </w:rPr>
      </w:pPr>
      <w:r w:rsidRPr="001D0DEE">
        <w:rPr>
          <w:rFonts w:ascii="宋体" w:cs="宋体" w:hint="eastAsia"/>
          <w:sz w:val="24"/>
          <w:lang w:val="zh-CN"/>
        </w:rPr>
        <w:t>31.</w:t>
      </w:r>
      <w:r w:rsidR="00751DB8">
        <w:rPr>
          <w:rFonts w:ascii="宋体" w:cs="宋体" w:hint="eastAsia"/>
          <w:sz w:val="24"/>
          <w:lang w:val="zh-CN"/>
        </w:rPr>
        <w:t>7.</w:t>
      </w:r>
      <w:r w:rsidRPr="001D0DEE">
        <w:rPr>
          <w:rFonts w:ascii="宋体" w:cs="宋体" w:hint="eastAsia"/>
          <w:sz w:val="24"/>
          <w:lang w:val="zh-CN"/>
        </w:rPr>
        <w:t>1提供相同品牌产品且通过资格审查、符合性审查的不同供应商参加同一合同项下投标的，按一家供应商计算，评审后得分最高的同品牌供应商获得中标人推荐资格;评审得分相同的，由采购人或者采购人委托评标委员会按照招标文件规定的方式确定一个供应商获得中标人推荐资格，招标文件未规定的采取随机抽取方式确定，其他同品牌供应商不作为中标候选人</w:t>
      </w:r>
      <w:r w:rsidR="00751DB8">
        <w:rPr>
          <w:rFonts w:ascii="宋体" w:cs="宋体" w:hint="eastAsia"/>
          <w:sz w:val="24"/>
          <w:lang w:val="zh-CN"/>
        </w:rPr>
        <w:t>。</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rPr>
        <w:t>32</w:t>
      </w:r>
      <w:r>
        <w:rPr>
          <w:rFonts w:ascii="宋体" w:hAnsi="宋体" w:cs="仿宋_GB2312" w:hint="eastAsia"/>
          <w:b/>
          <w:sz w:val="24"/>
          <w:lang w:val="zh-CN"/>
        </w:rPr>
        <w:t>. 投标文件的比较与评价</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b/>
          <w:sz w:val="24"/>
          <w:lang w:val="zh-CN"/>
        </w:rPr>
      </w:pPr>
      <w:r>
        <w:rPr>
          <w:rFonts w:ascii="宋体" w:hAnsi="宋体" w:cs="仿宋_GB2312" w:hint="eastAsia"/>
          <w:sz w:val="24"/>
          <w:lang w:val="zh-CN"/>
        </w:rPr>
        <w:t>磋商小组按照磋商文件中规定的评标方法和标准，对符合性审查合格的投标文件进行商务和技术评估，综合比较与评价。</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33.评标方法、评标标准</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33.1 综合评分法，是指响应文件满足磋商文件全部实质性要求且按评审因素的量化指标评审得分最高的供应商为成交候选供应商的评标方法。</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33.2 价格分</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33.2.1 价格分采用低价优先法计算，即满足磋商文件要求且投标价格最低的投标报价为评标基准价，其价格分为满分。其他投标人的价格分统一按照下列公式计算：</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磋商报价得分=(磋商基准价/最后磋商报价)×100</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33.2.2 评标过程中，不得去掉最后报价中的最高报价和最低报价。</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33.2.3 因落实政府采购政策进行价格调整的，以调整后的价格计算评标基准价和投标报价。</w:t>
      </w:r>
    </w:p>
    <w:p w:rsidR="004F35DB" w:rsidRDefault="004F35DB">
      <w:pPr>
        <w:tabs>
          <w:tab w:val="left" w:pos="1260"/>
        </w:tabs>
        <w:autoSpaceDE w:val="0"/>
        <w:autoSpaceDN w:val="0"/>
        <w:spacing w:line="360" w:lineRule="auto"/>
        <w:ind w:firstLineChars="200" w:firstLine="482"/>
        <w:contextualSpacing/>
        <w:rPr>
          <w:rFonts w:ascii="宋体" w:hAnsi="宋体" w:hint="eastAsia"/>
          <w:b/>
          <w:bCs/>
          <w:sz w:val="24"/>
          <w:lang w:val="zh-CN"/>
        </w:rPr>
      </w:pPr>
      <w:r>
        <w:rPr>
          <w:rFonts w:ascii="宋体" w:hAnsi="宋体" w:cs="仿宋_GB2312" w:hint="eastAsia"/>
          <w:b/>
          <w:bCs/>
          <w:sz w:val="24"/>
          <w:lang w:val="zh-CN"/>
        </w:rPr>
        <w:t>3</w:t>
      </w:r>
      <w:r>
        <w:rPr>
          <w:rFonts w:ascii="宋体" w:hAnsi="宋体" w:cs="仿宋_GB2312" w:hint="eastAsia"/>
          <w:b/>
          <w:bCs/>
          <w:sz w:val="24"/>
        </w:rPr>
        <w:t>3</w:t>
      </w:r>
      <w:r>
        <w:rPr>
          <w:rFonts w:ascii="宋体" w:hAnsi="宋体" w:cs="仿宋_GB2312" w:hint="eastAsia"/>
          <w:b/>
          <w:bCs/>
          <w:sz w:val="24"/>
          <w:lang w:val="zh-CN"/>
        </w:rPr>
        <w:t>.3</w:t>
      </w:r>
      <w:r>
        <w:rPr>
          <w:rFonts w:ascii="宋体" w:hAnsi="宋体" w:cs="仿宋_GB2312" w:hint="eastAsia"/>
          <w:b/>
          <w:sz w:val="24"/>
          <w:lang w:val="zh-CN"/>
        </w:rPr>
        <w:t xml:space="preserve"> 本次评标具体评标方法、评标标准见（第六章 资格审查与</w:t>
      </w:r>
      <w:r>
        <w:rPr>
          <w:rFonts w:ascii="宋体" w:hAnsi="宋体" w:cs="宋体" w:hint="eastAsia"/>
          <w:b/>
          <w:kern w:val="0"/>
          <w:sz w:val="24"/>
        </w:rPr>
        <w:t>评标</w:t>
      </w:r>
      <w:r>
        <w:rPr>
          <w:rFonts w:ascii="宋体" w:hAnsi="宋体" w:cs="仿宋_GB2312" w:hint="eastAsia"/>
          <w:b/>
          <w:sz w:val="24"/>
          <w:lang w:val="zh-CN"/>
        </w:rPr>
        <w:t>）。</w:t>
      </w:r>
    </w:p>
    <w:p w:rsidR="004F35DB" w:rsidRDefault="004F35DB">
      <w:pPr>
        <w:tabs>
          <w:tab w:val="left" w:pos="1260"/>
        </w:tabs>
        <w:autoSpaceDE w:val="0"/>
        <w:autoSpaceDN w:val="0"/>
        <w:spacing w:line="360" w:lineRule="auto"/>
        <w:ind w:firstLineChars="200" w:firstLine="482"/>
        <w:contextualSpacing/>
        <w:rPr>
          <w:rFonts w:ascii="宋体" w:hAnsi="宋体" w:cs="仿宋_GB2312"/>
          <w:sz w:val="24"/>
          <w:lang w:val="zh-CN"/>
        </w:rPr>
      </w:pPr>
      <w:r>
        <w:rPr>
          <w:rFonts w:ascii="宋体" w:hAnsi="宋体" w:hint="eastAsia"/>
          <w:b/>
          <w:bCs/>
          <w:sz w:val="24"/>
          <w:lang w:val="zh-CN"/>
        </w:rPr>
        <w:t>3</w:t>
      </w:r>
      <w:r>
        <w:rPr>
          <w:rFonts w:ascii="宋体" w:hAnsi="宋体" w:hint="eastAsia"/>
          <w:b/>
          <w:bCs/>
          <w:sz w:val="24"/>
        </w:rPr>
        <w:t>4</w:t>
      </w:r>
      <w:r>
        <w:rPr>
          <w:rFonts w:ascii="宋体" w:hAnsi="宋体" w:hint="eastAsia"/>
          <w:b/>
          <w:bCs/>
          <w:sz w:val="24"/>
          <w:lang w:val="zh-CN"/>
        </w:rPr>
        <w:t>. 推荐成交候选人</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b/>
          <w:sz w:val="24"/>
          <w:lang w:val="zh-CN"/>
        </w:rPr>
      </w:pPr>
      <w:r>
        <w:rPr>
          <w:rFonts w:ascii="宋体" w:hAnsi="宋体" w:cs="仿宋_GB2312" w:hint="eastAsia"/>
          <w:sz w:val="24"/>
          <w:lang w:val="zh-CN"/>
        </w:rPr>
        <w:t>3</w:t>
      </w:r>
      <w:r>
        <w:rPr>
          <w:rFonts w:ascii="宋体" w:hAnsi="宋体" w:cs="仿宋_GB2312" w:hint="eastAsia"/>
          <w:sz w:val="24"/>
        </w:rPr>
        <w:t>4</w:t>
      </w:r>
      <w:r>
        <w:rPr>
          <w:rFonts w:ascii="宋体" w:hAnsi="宋体" w:cs="仿宋_GB2312" w:hint="eastAsia"/>
          <w:sz w:val="24"/>
          <w:lang w:val="zh-CN"/>
        </w:rPr>
        <w:t>.1磋商小组应当根据综合评分情况，按照评审得分由高到低顺序推荐3名以上成交候选供应商，并编写评审报告。符合</w:t>
      </w:r>
      <w:r>
        <w:rPr>
          <w:rFonts w:ascii="宋体" w:cs="宋体" w:hint="eastAsia"/>
          <w:sz w:val="24"/>
          <w:lang w:val="zh-CN"/>
        </w:rPr>
        <w:t>《政府采购竞争性磋商采购方式管理暂行办法》（财库【2014】214号）第二十一条第三款情形的，可以推荐2家成交候选供应商。</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w:t>
      </w:r>
      <w:r>
        <w:rPr>
          <w:rFonts w:ascii="宋体" w:hAnsi="宋体" w:cs="仿宋_GB2312" w:hint="eastAsia"/>
          <w:b/>
          <w:sz w:val="24"/>
        </w:rPr>
        <w:t>5</w:t>
      </w:r>
      <w:r>
        <w:rPr>
          <w:rFonts w:ascii="宋体" w:hAnsi="宋体" w:cs="仿宋_GB2312" w:hint="eastAsia"/>
          <w:b/>
          <w:sz w:val="24"/>
          <w:lang w:val="zh-CN"/>
        </w:rPr>
        <w:t>.评审意见无效情形</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磋商小组及其成员有下列行为之一的，其评审意见无效：</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lastRenderedPageBreak/>
        <w:t>35.1 确定参与评标至评标结束前私自接触投标人；</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35.2 接受投标人提出的与投标文件不一致的澄清或者说明，《投标人须知》26条规定的情形除外；</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35.3 违反评标纪律发表倾向性意见或者征询采购人的倾向性意见；</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35.4 对需要专业判断的主观评审因素协商评分；</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35.5 在评标过程中擅离职守，影响评标程序正常进行的；</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35.6 记录、复制或者带走任何评标资料；</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35.7 其他不遵守评标纪律的行为。</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w:t>
      </w:r>
      <w:r>
        <w:rPr>
          <w:rFonts w:ascii="宋体" w:hAnsi="宋体" w:cs="仿宋_GB2312" w:hint="eastAsia"/>
          <w:b/>
          <w:sz w:val="24"/>
        </w:rPr>
        <w:t>6</w:t>
      </w:r>
      <w:r>
        <w:rPr>
          <w:rFonts w:ascii="宋体" w:hAnsi="宋体" w:cs="仿宋_GB2312" w:hint="eastAsia"/>
          <w:b/>
          <w:sz w:val="24"/>
          <w:lang w:val="zh-CN"/>
        </w:rPr>
        <w:t>. 保密</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36.1 评审专家应当遵守评审工作纪律，不得泄露评审文件、评审情况和评审中获悉的商业秘密。</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36.2 采购人、采购代理机构应当采取必要措施，保证评标在严格保密的情况下进行。有关人员对评标情况以及在评标过程中获悉的国家秘密、商业秘密负有保密责任。</w:t>
      </w:r>
    </w:p>
    <w:p w:rsidR="004F35DB" w:rsidRDefault="004F35DB">
      <w:pPr>
        <w:tabs>
          <w:tab w:val="left" w:pos="1260"/>
        </w:tabs>
        <w:autoSpaceDE w:val="0"/>
        <w:autoSpaceDN w:val="0"/>
        <w:spacing w:line="360" w:lineRule="auto"/>
        <w:contextualSpacing/>
        <w:jc w:val="center"/>
        <w:rPr>
          <w:rFonts w:ascii="宋体" w:hAnsi="宋体" w:cs="宋体"/>
          <w:b/>
          <w:kern w:val="0"/>
          <w:sz w:val="28"/>
          <w:szCs w:val="28"/>
        </w:rPr>
      </w:pPr>
      <w:r>
        <w:rPr>
          <w:rFonts w:ascii="宋体" w:hAnsi="宋体" w:cs="宋体" w:hint="eastAsia"/>
          <w:b/>
          <w:kern w:val="0"/>
          <w:sz w:val="28"/>
          <w:szCs w:val="28"/>
        </w:rPr>
        <w:t>六、定标和授予合同</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w:t>
      </w:r>
      <w:r>
        <w:rPr>
          <w:rFonts w:ascii="宋体" w:hAnsi="宋体" w:cs="仿宋_GB2312" w:hint="eastAsia"/>
          <w:b/>
          <w:sz w:val="24"/>
        </w:rPr>
        <w:t>7</w:t>
      </w:r>
      <w:r>
        <w:rPr>
          <w:rFonts w:ascii="宋体" w:hAnsi="宋体" w:cs="仿宋_GB2312" w:hint="eastAsia"/>
          <w:b/>
          <w:sz w:val="24"/>
          <w:lang w:val="zh-CN"/>
        </w:rPr>
        <w:t>. 确定成交人</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w:t>
      </w:r>
      <w:r>
        <w:rPr>
          <w:rFonts w:ascii="宋体" w:hAnsi="宋体" w:cs="仿宋_GB2312" w:hint="eastAsia"/>
          <w:sz w:val="24"/>
        </w:rPr>
        <w:t>7</w:t>
      </w:r>
      <w:r>
        <w:rPr>
          <w:rFonts w:ascii="宋体" w:hAnsi="宋体" w:cs="仿宋_GB2312" w:hint="eastAsia"/>
          <w:sz w:val="24"/>
          <w:lang w:val="zh-CN"/>
        </w:rPr>
        <w:t>.1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3</w:t>
      </w:r>
      <w:r>
        <w:rPr>
          <w:rFonts w:ascii="宋体" w:hAnsi="宋体" w:cs="仿宋_GB2312" w:hint="eastAsia"/>
          <w:sz w:val="24"/>
        </w:rPr>
        <w:t>7</w:t>
      </w:r>
      <w:r>
        <w:rPr>
          <w:rFonts w:ascii="宋体" w:hAnsi="宋体" w:cs="仿宋_GB2312" w:hint="eastAsia"/>
          <w:sz w:val="24"/>
          <w:lang w:val="zh-CN"/>
        </w:rPr>
        <w:t xml:space="preserve">.2 </w:t>
      </w:r>
      <w:r>
        <w:rPr>
          <w:rFonts w:ascii="宋体" w:cs="宋体" w:hint="eastAsia"/>
          <w:sz w:val="24"/>
          <w:lang w:val="zh-CN"/>
        </w:rPr>
        <w:t>评审得分相同的，</w:t>
      </w:r>
      <w:r>
        <w:rPr>
          <w:rFonts w:ascii="宋体" w:hAnsi="宋体" w:cs="仿宋_GB2312" w:hint="eastAsia"/>
          <w:sz w:val="24"/>
          <w:lang w:val="zh-CN"/>
        </w:rPr>
        <w:t>按照最后报价由低到高的顺序推荐。评审得分且最后报价相同的，按照技术指标优劣顺序推荐。</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3</w:t>
      </w:r>
      <w:r>
        <w:rPr>
          <w:rFonts w:ascii="宋体" w:hAnsi="宋体" w:cs="仿宋_GB2312" w:hint="eastAsia"/>
          <w:b/>
          <w:sz w:val="24"/>
        </w:rPr>
        <w:t>8</w:t>
      </w:r>
      <w:r>
        <w:rPr>
          <w:rFonts w:ascii="宋体" w:hAnsi="宋体" w:cs="仿宋_GB2312" w:hint="eastAsia"/>
          <w:b/>
          <w:sz w:val="24"/>
          <w:lang w:val="zh-CN"/>
        </w:rPr>
        <w:t>. 成交公告、发出成交通知书</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w:t>
      </w:r>
      <w:r>
        <w:rPr>
          <w:rFonts w:ascii="宋体" w:hAnsi="宋体" w:cs="仿宋_GB2312" w:hint="eastAsia"/>
          <w:sz w:val="24"/>
        </w:rPr>
        <w:t>8</w:t>
      </w:r>
      <w:r>
        <w:rPr>
          <w:rFonts w:ascii="宋体" w:hAnsi="宋体" w:cs="仿宋_GB2312" w:hint="eastAsia"/>
          <w:sz w:val="24"/>
          <w:lang w:val="zh-CN"/>
        </w:rPr>
        <w:t>.1 采购人确认成交人后，招标人在公告成交结果的同时，向成交人发出成交通知书。</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w:t>
      </w:r>
      <w:r>
        <w:rPr>
          <w:rFonts w:ascii="宋体" w:hAnsi="宋体" w:cs="仿宋_GB2312" w:hint="eastAsia"/>
          <w:sz w:val="24"/>
        </w:rPr>
        <w:t>8</w:t>
      </w:r>
      <w:r>
        <w:rPr>
          <w:rFonts w:ascii="宋体" w:hAnsi="宋体" w:cs="仿宋_GB2312" w:hint="eastAsia"/>
          <w:sz w:val="24"/>
          <w:lang w:val="zh-CN"/>
        </w:rPr>
        <w:t>.2 成交通知书发出后，采购人不得违法改变成交结果，成交人无正当理由不得放弃成交。</w:t>
      </w:r>
    </w:p>
    <w:p w:rsidR="004F35DB" w:rsidRDefault="004F35DB">
      <w:pPr>
        <w:tabs>
          <w:tab w:val="left" w:pos="1260"/>
        </w:tabs>
        <w:autoSpaceDE w:val="0"/>
        <w:autoSpaceDN w:val="0"/>
        <w:spacing w:line="360" w:lineRule="auto"/>
        <w:ind w:firstLineChars="200" w:firstLine="480"/>
        <w:contextualSpacing/>
        <w:rPr>
          <w:rFonts w:ascii="宋体" w:hAnsi="宋体" w:cs="仿宋_GB2312" w:hint="eastAsia"/>
          <w:sz w:val="24"/>
          <w:lang w:val="zh-CN"/>
        </w:rPr>
      </w:pPr>
      <w:r>
        <w:rPr>
          <w:rFonts w:ascii="宋体" w:hAnsi="宋体" w:cs="仿宋_GB2312" w:hint="eastAsia"/>
          <w:sz w:val="24"/>
          <w:lang w:val="zh-CN"/>
        </w:rPr>
        <w:t>3</w:t>
      </w:r>
      <w:r>
        <w:rPr>
          <w:rFonts w:ascii="宋体" w:hAnsi="宋体" w:cs="仿宋_GB2312" w:hint="eastAsia"/>
          <w:sz w:val="24"/>
        </w:rPr>
        <w:t>8</w:t>
      </w:r>
      <w:r>
        <w:rPr>
          <w:rFonts w:ascii="宋体" w:hAnsi="宋体" w:cs="仿宋_GB2312" w:hint="eastAsia"/>
          <w:sz w:val="24"/>
          <w:lang w:val="zh-CN"/>
        </w:rPr>
        <w:t>.3 成交人在接到成交通知时，须向代理机构发送最后投标报价及分项报价一览表（包含主要成交标的的名称、规格型号、数量、单价、服务要求等）电子文档，并同时通知代理机构联系人。</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rPr>
        <w:lastRenderedPageBreak/>
        <w:t>39.</w:t>
      </w:r>
      <w:r>
        <w:rPr>
          <w:rFonts w:ascii="宋体" w:hAnsi="宋体" w:cs="仿宋_GB2312" w:hint="eastAsia"/>
          <w:b/>
          <w:sz w:val="24"/>
          <w:lang w:val="zh-CN"/>
        </w:rPr>
        <w:t>质疑提出与答复</w:t>
      </w:r>
    </w:p>
    <w:p w:rsidR="001D0DEE" w:rsidRDefault="001D0DEE" w:rsidP="001D0DEE">
      <w:pPr>
        <w:tabs>
          <w:tab w:val="left" w:pos="1260"/>
        </w:tabs>
        <w:autoSpaceDE w:val="0"/>
        <w:autoSpaceDN w:val="0"/>
        <w:spacing w:line="360" w:lineRule="auto"/>
        <w:contextualSpacing/>
        <w:rPr>
          <w:rFonts w:ascii="宋体" w:hAnsi="宋体" w:cs="仿宋_GB2312" w:hint="eastAsia"/>
          <w:sz w:val="24"/>
        </w:rPr>
      </w:pPr>
      <w:r>
        <w:rPr>
          <w:rFonts w:ascii="宋体" w:hAnsi="宋体" w:cs="仿宋_GB2312" w:hint="eastAsia"/>
          <w:sz w:val="24"/>
        </w:rPr>
        <w:t>39.1 供应商认为采购文件、采购过程和中标结果使自己的权益受到损害的，可以按照</w:t>
      </w:r>
      <w:r>
        <w:rPr>
          <w:rFonts w:ascii="宋体" w:cs="宋体" w:hint="eastAsia"/>
          <w:bCs/>
          <w:kern w:val="0"/>
          <w:sz w:val="24"/>
          <w:lang w:val="zh-CN"/>
        </w:rPr>
        <w:t>财政部94号令</w:t>
      </w:r>
      <w:r>
        <w:rPr>
          <w:rFonts w:ascii="宋体" w:hAnsi="宋体" w:cs="宋体" w:hint="eastAsia"/>
          <w:bCs/>
          <w:sz w:val="24"/>
          <w:lang w:val="zh-CN"/>
        </w:rPr>
        <w:t>提出质</w:t>
      </w:r>
      <w:r>
        <w:rPr>
          <w:rFonts w:ascii="宋体" w:hAnsi="宋体" w:cs="仿宋_GB2312" w:hint="eastAsia"/>
          <w:sz w:val="24"/>
        </w:rPr>
        <w:t>疑。</w:t>
      </w:r>
      <w:r>
        <w:rPr>
          <w:rFonts w:ascii="宋体" w:hAnsi="宋体" w:cs="仿宋_GB2312"/>
          <w:sz w:val="24"/>
        </w:rPr>
        <w:t>提出质疑的供应商应当是参与</w:t>
      </w:r>
      <w:r>
        <w:rPr>
          <w:rFonts w:ascii="宋体" w:hAnsi="宋体" w:cs="仿宋_GB2312" w:hint="eastAsia"/>
          <w:sz w:val="24"/>
        </w:rPr>
        <w:t>本</w:t>
      </w:r>
      <w:r>
        <w:rPr>
          <w:rFonts w:ascii="宋体" w:hAnsi="宋体" w:cs="仿宋_GB2312"/>
          <w:sz w:val="24"/>
        </w:rPr>
        <w:t>项目采购活动的供应商。</w:t>
      </w:r>
    </w:p>
    <w:p w:rsidR="001D0DEE" w:rsidRDefault="001D0DEE" w:rsidP="001D0DEE">
      <w:pPr>
        <w:tabs>
          <w:tab w:val="left" w:pos="1260"/>
        </w:tabs>
        <w:autoSpaceDE w:val="0"/>
        <w:autoSpaceDN w:val="0"/>
        <w:spacing w:line="360" w:lineRule="auto"/>
        <w:ind w:firstLineChars="200" w:firstLine="480"/>
        <w:contextualSpacing/>
        <w:rPr>
          <w:rFonts w:ascii="宋体" w:hAnsi="宋体" w:cs="仿宋_GB2312" w:hint="eastAsia"/>
          <w:sz w:val="24"/>
        </w:rPr>
      </w:pPr>
      <w:r>
        <w:rPr>
          <w:rFonts w:ascii="宋体" w:hAnsi="宋体" w:cs="仿宋_GB2312" w:hint="eastAsia"/>
          <w:sz w:val="24"/>
        </w:rPr>
        <w:t>39.1.1 对采购文件提出质疑的，</w:t>
      </w:r>
      <w:r>
        <w:rPr>
          <w:rFonts w:ascii="宋体" w:hAnsi="宋体" w:cs="仿宋_GB2312"/>
          <w:sz w:val="24"/>
        </w:rPr>
        <w:t>潜在</w:t>
      </w:r>
      <w:r>
        <w:rPr>
          <w:rFonts w:ascii="宋体" w:hAnsi="宋体" w:cs="仿宋_GB2312" w:hint="eastAsia"/>
          <w:sz w:val="24"/>
        </w:rPr>
        <w:t>供应商应</w:t>
      </w:r>
      <w:r>
        <w:rPr>
          <w:rFonts w:ascii="宋体" w:hAnsi="宋体" w:cs="仿宋_GB2312"/>
          <w:sz w:val="24"/>
        </w:rPr>
        <w:t>已依法获取采购文件</w:t>
      </w:r>
      <w:r>
        <w:rPr>
          <w:rFonts w:ascii="宋体" w:hAnsi="宋体" w:cs="仿宋_GB2312" w:hint="eastAsia"/>
          <w:sz w:val="24"/>
        </w:rPr>
        <w:t>，且应当在</w:t>
      </w:r>
      <w:r>
        <w:rPr>
          <w:rFonts w:ascii="宋体" w:hAnsi="宋体" w:cs="仿宋_GB2312"/>
          <w:sz w:val="24"/>
        </w:rPr>
        <w:t>获取采购文件或者采购文件公告期限届满之日起7个工作日内</w:t>
      </w:r>
      <w:r>
        <w:rPr>
          <w:rFonts w:ascii="宋体" w:hAnsi="宋体" w:cs="仿宋_GB2312" w:hint="eastAsia"/>
          <w:sz w:val="24"/>
        </w:rPr>
        <w:t>通过代理机构项目联系人邮箱一次性提出，提出后代理机构项目联系人查收，同时将纸质质疑函一式两份送至采购单位，如未提出视为全面接受；</w:t>
      </w:r>
    </w:p>
    <w:p w:rsidR="001D0DEE" w:rsidRDefault="001D0DEE" w:rsidP="001D0DEE">
      <w:pPr>
        <w:tabs>
          <w:tab w:val="left" w:pos="1260"/>
        </w:tabs>
        <w:autoSpaceDE w:val="0"/>
        <w:autoSpaceDN w:val="0"/>
        <w:spacing w:line="360" w:lineRule="auto"/>
        <w:ind w:firstLineChars="200" w:firstLine="480"/>
        <w:contextualSpacing/>
        <w:rPr>
          <w:rFonts w:ascii="宋体" w:hAnsi="宋体" w:cs="仿宋_GB2312" w:hint="eastAsia"/>
          <w:sz w:val="24"/>
        </w:rPr>
      </w:pPr>
      <w:r>
        <w:rPr>
          <w:rFonts w:ascii="宋体" w:hAnsi="宋体" w:cs="仿宋_GB2312" w:hint="eastAsia"/>
          <w:sz w:val="24"/>
        </w:rPr>
        <w:t>39.1.2 对采购过程提出质疑的，为各采购程序环节结束之日起七个工作日内，以书面形式向采购人和采购代理机构一次性提出；</w:t>
      </w:r>
    </w:p>
    <w:p w:rsidR="001D0DEE" w:rsidRDefault="001D0DEE" w:rsidP="001D0DEE">
      <w:pPr>
        <w:tabs>
          <w:tab w:val="left" w:pos="1260"/>
        </w:tabs>
        <w:autoSpaceDE w:val="0"/>
        <w:autoSpaceDN w:val="0"/>
        <w:spacing w:line="360" w:lineRule="auto"/>
        <w:ind w:firstLineChars="200" w:firstLine="480"/>
        <w:contextualSpacing/>
        <w:rPr>
          <w:rFonts w:ascii="宋体" w:hAnsi="宋体" w:cs="仿宋_GB2312" w:hint="eastAsia"/>
          <w:sz w:val="24"/>
        </w:rPr>
      </w:pPr>
      <w:r>
        <w:rPr>
          <w:rFonts w:ascii="宋体" w:hAnsi="宋体" w:cs="仿宋_GB2312" w:hint="eastAsia"/>
          <w:sz w:val="24"/>
        </w:rPr>
        <w:t>39.1.3 对中标结果提出质疑的，为中标结果公告期限届满之日起七个工作日内，以书面形式向采购人和采购代理机构一次性提出。</w:t>
      </w:r>
    </w:p>
    <w:p w:rsidR="001D0DEE" w:rsidRDefault="001D0DEE" w:rsidP="001D0DEE">
      <w:pPr>
        <w:tabs>
          <w:tab w:val="left" w:pos="1260"/>
        </w:tabs>
        <w:autoSpaceDE w:val="0"/>
        <w:autoSpaceDN w:val="0"/>
        <w:spacing w:line="360" w:lineRule="auto"/>
        <w:contextualSpacing/>
        <w:rPr>
          <w:rFonts w:ascii="宋体" w:hAnsi="宋体" w:cs="仿宋_GB2312" w:hint="eastAsia"/>
          <w:sz w:val="24"/>
        </w:rPr>
      </w:pPr>
      <w:r>
        <w:rPr>
          <w:rFonts w:ascii="宋体" w:hAnsi="宋体" w:cs="仿宋_GB2312" w:hint="eastAsia"/>
          <w:sz w:val="24"/>
        </w:rPr>
        <w:t xml:space="preserve">39.2 </w:t>
      </w:r>
      <w:r>
        <w:rPr>
          <w:rFonts w:ascii="宋体" w:hAnsi="宋体" w:cs="仿宋_GB2312"/>
          <w:sz w:val="24"/>
        </w:rPr>
        <w:t>采购人、采购代理机构认为供应商质疑不成立，或者成立但未对中标结果构成影响的，继续开展采购活动；认为供应商质疑成立且影响或者可能影响中标结果的，按照下列情况处理：</w:t>
      </w:r>
    </w:p>
    <w:p w:rsidR="001D0DEE" w:rsidRDefault="001D0DEE" w:rsidP="001D0DEE">
      <w:pPr>
        <w:tabs>
          <w:tab w:val="left" w:pos="1260"/>
        </w:tabs>
        <w:autoSpaceDE w:val="0"/>
        <w:autoSpaceDN w:val="0"/>
        <w:spacing w:line="360" w:lineRule="auto"/>
        <w:ind w:firstLineChars="200" w:firstLine="480"/>
        <w:contextualSpacing/>
        <w:rPr>
          <w:rFonts w:ascii="宋体" w:hAnsi="宋体" w:cs="仿宋_GB2312" w:hint="eastAsia"/>
          <w:sz w:val="24"/>
        </w:rPr>
      </w:pPr>
      <w:r>
        <w:rPr>
          <w:rFonts w:ascii="宋体" w:hAnsi="宋体" w:cs="仿宋_GB2312" w:hint="eastAsia"/>
          <w:sz w:val="24"/>
        </w:rPr>
        <w:t xml:space="preserve">39.2.1 </w:t>
      </w:r>
      <w:r>
        <w:rPr>
          <w:rFonts w:ascii="宋体" w:hAnsi="宋体" w:cs="仿宋_GB2312"/>
          <w:sz w:val="24"/>
        </w:rPr>
        <w:t>对采购文件提出的质疑，依法通过澄清或者修改可以继续开展采购活动的，澄清或者修改采购文件后继续开展采购活动；否则应当修改采购文件后重新开展采购活动。</w:t>
      </w:r>
    </w:p>
    <w:p w:rsidR="001D0DEE" w:rsidRDefault="001D0DEE" w:rsidP="001D0DEE">
      <w:pPr>
        <w:tabs>
          <w:tab w:val="left" w:pos="1260"/>
        </w:tabs>
        <w:autoSpaceDE w:val="0"/>
        <w:autoSpaceDN w:val="0"/>
        <w:spacing w:line="360" w:lineRule="auto"/>
        <w:ind w:firstLineChars="200" w:firstLine="480"/>
        <w:contextualSpacing/>
        <w:rPr>
          <w:rFonts w:ascii="宋体" w:hAnsi="宋体" w:cs="仿宋_GB2312" w:hint="eastAsia"/>
          <w:sz w:val="24"/>
        </w:rPr>
      </w:pPr>
      <w:r>
        <w:rPr>
          <w:rFonts w:ascii="宋体" w:hAnsi="宋体" w:cs="仿宋_GB2312" w:hint="eastAsia"/>
          <w:sz w:val="24"/>
        </w:rPr>
        <w:t xml:space="preserve">39.2.2 </w:t>
      </w:r>
      <w:r>
        <w:rPr>
          <w:rFonts w:ascii="宋体" w:hAnsi="宋体" w:cs="仿宋_GB2312"/>
          <w:sz w:val="24"/>
        </w:rPr>
        <w:t>对采购过程、中标结果提出的质疑，合格供应商符合法定数量时，可以从合格的中标</w:t>
      </w:r>
      <w:r>
        <w:rPr>
          <w:rFonts w:ascii="宋体" w:hAnsi="宋体" w:cs="仿宋_GB2312" w:hint="eastAsia"/>
          <w:sz w:val="24"/>
        </w:rPr>
        <w:t>候选人</w:t>
      </w:r>
      <w:r>
        <w:rPr>
          <w:rFonts w:ascii="宋体" w:hAnsi="宋体" w:cs="仿宋_GB2312"/>
          <w:sz w:val="24"/>
        </w:rPr>
        <w:t>中另行确定中标供应商的，应当依法另行确定中标供应商；否则应当重新开展采购活动。</w:t>
      </w:r>
    </w:p>
    <w:p w:rsidR="001D0DEE" w:rsidRDefault="001D0DEE" w:rsidP="001D0DEE">
      <w:pPr>
        <w:tabs>
          <w:tab w:val="left" w:pos="1260"/>
        </w:tabs>
        <w:autoSpaceDE w:val="0"/>
        <w:autoSpaceDN w:val="0"/>
        <w:spacing w:line="360" w:lineRule="auto"/>
        <w:contextualSpacing/>
        <w:rPr>
          <w:rFonts w:ascii="宋体" w:hAnsi="宋体" w:cs="仿宋_GB2312"/>
          <w:sz w:val="24"/>
        </w:rPr>
      </w:pPr>
      <w:r>
        <w:rPr>
          <w:rFonts w:ascii="宋体" w:hAnsi="宋体" w:cs="仿宋_GB2312" w:hint="eastAsia"/>
          <w:sz w:val="24"/>
        </w:rPr>
        <w:t>39.3 答复</w:t>
      </w:r>
    </w:p>
    <w:p w:rsidR="004F35DB" w:rsidRDefault="001D0DEE" w:rsidP="001D0DEE">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rPr>
        <w:t>39.3.1 对中标结果提出质疑的，质疑供应商和其他有关供应商在法定时限内联系采购单位领取书面质疑回复函</w:t>
      </w:r>
      <w:r w:rsidR="004F35DB">
        <w:rPr>
          <w:rFonts w:ascii="宋体" w:hAnsi="宋体" w:cs="仿宋_GB2312" w:hint="eastAsia"/>
          <w:sz w:val="24"/>
          <w:lang w:val="zh-CN"/>
        </w:rPr>
        <w:t>。</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rPr>
      </w:pPr>
      <w:r>
        <w:rPr>
          <w:rFonts w:ascii="宋体" w:hAnsi="宋体" w:cs="仿宋_GB2312" w:hint="eastAsia"/>
          <w:b/>
          <w:sz w:val="24"/>
        </w:rPr>
        <w:t>40.</w:t>
      </w:r>
      <w:r>
        <w:rPr>
          <w:rFonts w:ascii="宋体" w:hAnsi="宋体" w:cs="仿宋_GB2312" w:hint="eastAsia"/>
          <w:b/>
          <w:sz w:val="24"/>
          <w:lang w:val="zh-CN"/>
        </w:rPr>
        <w:t>签订合同</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采购人应当自成交通知书发出之日起30日内，按照采购文件和成交人投标文件的规定，与成交人签订书面合同。所签订的合同不得对采购文件确定的事项和成交人投标文件作实质性修改。</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rPr>
      </w:pPr>
      <w:r>
        <w:rPr>
          <w:rFonts w:ascii="宋体" w:hAnsi="宋体" w:cs="仿宋_GB2312" w:hint="eastAsia"/>
          <w:b/>
          <w:sz w:val="24"/>
        </w:rPr>
        <w:t>41.履约保证金</w:t>
      </w:r>
    </w:p>
    <w:p w:rsidR="004F35DB" w:rsidRDefault="004F35DB">
      <w:pPr>
        <w:tabs>
          <w:tab w:val="left" w:pos="1260"/>
        </w:tabs>
        <w:autoSpaceDE w:val="0"/>
        <w:autoSpaceDN w:val="0"/>
        <w:spacing w:line="360" w:lineRule="auto"/>
        <w:ind w:firstLineChars="200" w:firstLine="480"/>
        <w:contextualSpacing/>
        <w:rPr>
          <w:rFonts w:ascii="宋体" w:hAnsi="宋体" w:cs="仿宋_GB2312"/>
          <w:b/>
          <w:sz w:val="24"/>
        </w:rPr>
      </w:pPr>
      <w:r>
        <w:rPr>
          <w:rFonts w:ascii="宋体" w:hAnsi="宋体" w:cs="宋体" w:hint="eastAsia"/>
          <w:kern w:val="0"/>
          <w:sz w:val="24"/>
        </w:rPr>
        <w:t>“投标人须知前附表”中规定</w:t>
      </w:r>
      <w:r>
        <w:rPr>
          <w:rFonts w:ascii="宋体" w:hAnsi="宋体" w:cs="宋体" w:hint="eastAsia"/>
          <w:sz w:val="24"/>
        </w:rPr>
        <w:t>成交人提交履约保证金的，成交人应当以对</w:t>
      </w:r>
      <w:r>
        <w:rPr>
          <w:rFonts w:ascii="宋体" w:hAnsi="宋体" w:cs="宋体"/>
          <w:sz w:val="24"/>
        </w:rPr>
        <w:t>公转账</w:t>
      </w:r>
      <w:r>
        <w:rPr>
          <w:rFonts w:ascii="宋体" w:hAnsi="宋体" w:cs="宋体" w:hint="eastAsia"/>
          <w:sz w:val="24"/>
        </w:rPr>
        <w:t>形式向采购人提交。履约保证金的数额不得超过政府采购合同金额的10%。</w:t>
      </w:r>
      <w:r>
        <w:rPr>
          <w:rFonts w:ascii="宋体" w:hAnsi="宋体" w:cs="宋体" w:hint="eastAsia"/>
          <w:sz w:val="24"/>
        </w:rPr>
        <w:br/>
      </w:r>
      <w:r>
        <w:rPr>
          <w:rFonts w:ascii="宋体" w:hAnsi="宋体" w:cs="宋体" w:hint="eastAsia"/>
          <w:sz w:val="24"/>
        </w:rPr>
        <w:lastRenderedPageBreak/>
        <w:t xml:space="preserve">    </w:t>
      </w:r>
      <w:r>
        <w:rPr>
          <w:rFonts w:ascii="宋体" w:hAnsi="宋体" w:cs="仿宋_GB2312" w:hint="eastAsia"/>
          <w:b/>
          <w:sz w:val="24"/>
        </w:rPr>
        <w:t>42. 其他</w:t>
      </w:r>
    </w:p>
    <w:p w:rsidR="004F35DB" w:rsidRDefault="004F35DB">
      <w:pPr>
        <w:tabs>
          <w:tab w:val="left" w:pos="1260"/>
        </w:tabs>
        <w:autoSpaceDE w:val="0"/>
        <w:autoSpaceDN w:val="0"/>
        <w:spacing w:line="360" w:lineRule="auto"/>
        <w:ind w:firstLineChars="200" w:firstLine="480"/>
        <w:contextualSpacing/>
        <w:rPr>
          <w:rFonts w:ascii="宋体" w:hAnsi="宋体" w:cs="宋体"/>
          <w:kern w:val="0"/>
          <w:sz w:val="24"/>
        </w:rPr>
      </w:pPr>
      <w:r>
        <w:rPr>
          <w:rFonts w:ascii="宋体" w:hAnsi="宋体" w:cs="宋体" w:hint="eastAsia"/>
          <w:kern w:val="0"/>
          <w:sz w:val="24"/>
        </w:rPr>
        <w:t>本次采购文件未尽事项，以现行法律、法规及相关规定的为准。</w:t>
      </w:r>
    </w:p>
    <w:p w:rsidR="004F35DB" w:rsidRDefault="004F35DB" w:rsidP="00770A8F">
      <w:pPr>
        <w:tabs>
          <w:tab w:val="left" w:pos="1260"/>
        </w:tabs>
        <w:autoSpaceDE w:val="0"/>
        <w:autoSpaceDN w:val="0"/>
        <w:adjustRightInd w:val="0"/>
        <w:spacing w:line="360" w:lineRule="auto"/>
        <w:contextualSpacing/>
        <w:jc w:val="center"/>
        <w:rPr>
          <w:rFonts w:hAnsi="宋体" w:cs="宋体"/>
          <w:b/>
          <w:kern w:val="0"/>
          <w:sz w:val="36"/>
          <w:szCs w:val="36"/>
        </w:rPr>
      </w:pPr>
      <w:r>
        <w:rPr>
          <w:rFonts w:ascii="黑体" w:eastAsia="黑体" w:hAnsi="宋体"/>
          <w:b/>
          <w:sz w:val="28"/>
          <w:szCs w:val="28"/>
        </w:rPr>
        <w:br w:type="page"/>
      </w:r>
      <w:r>
        <w:rPr>
          <w:rFonts w:ascii="宋体" w:hAnsi="宋体" w:cs="宋体" w:hint="eastAsia"/>
          <w:b/>
          <w:kern w:val="0"/>
          <w:sz w:val="36"/>
          <w:szCs w:val="36"/>
        </w:rPr>
        <w:lastRenderedPageBreak/>
        <w:t>第五章</w:t>
      </w:r>
      <w:r w:rsidR="00770A8F">
        <w:rPr>
          <w:rFonts w:ascii="宋体" w:hAnsi="宋体" w:cs="宋体" w:hint="eastAsia"/>
          <w:b/>
          <w:kern w:val="0"/>
          <w:sz w:val="36"/>
          <w:szCs w:val="36"/>
        </w:rPr>
        <w:t xml:space="preserve"> </w:t>
      </w:r>
      <w:r>
        <w:rPr>
          <w:rFonts w:hAnsi="宋体" w:cs="宋体" w:hint="eastAsia"/>
          <w:b/>
          <w:kern w:val="0"/>
          <w:sz w:val="36"/>
          <w:szCs w:val="36"/>
        </w:rPr>
        <w:t>资格审查与评标</w:t>
      </w:r>
    </w:p>
    <w:p w:rsidR="004F35DB" w:rsidRDefault="004F35DB">
      <w:pPr>
        <w:pStyle w:val="ac"/>
        <w:spacing w:line="360" w:lineRule="auto"/>
        <w:contextualSpacing/>
        <w:rPr>
          <w:rFonts w:hAnsi="宋体" w:cs="仿宋_GB2312"/>
          <w:lang w:val="zh-CN"/>
        </w:rPr>
      </w:pPr>
    </w:p>
    <w:p w:rsidR="004F35DB" w:rsidRDefault="004F35DB">
      <w:pPr>
        <w:pStyle w:val="ac"/>
        <w:spacing w:line="360" w:lineRule="auto"/>
        <w:contextualSpacing/>
        <w:jc w:val="center"/>
        <w:rPr>
          <w:rFonts w:hAnsi="宋体" w:cs="仿宋_GB2312"/>
          <w:b/>
          <w:sz w:val="32"/>
          <w:szCs w:val="32"/>
          <w:lang w:val="zh-CN"/>
        </w:rPr>
      </w:pPr>
      <w:r>
        <w:rPr>
          <w:rFonts w:hAnsi="宋体" w:cs="仿宋_GB2312"/>
          <w:b/>
          <w:sz w:val="32"/>
          <w:szCs w:val="32"/>
          <w:lang w:val="zh-CN"/>
        </w:rPr>
        <w:t>一、资格审查</w:t>
      </w:r>
    </w:p>
    <w:p w:rsidR="004F35DB" w:rsidRDefault="004F35DB">
      <w:pPr>
        <w:spacing w:line="360" w:lineRule="auto"/>
        <w:ind w:rightChars="200" w:right="420" w:firstLineChars="200" w:firstLine="480"/>
        <w:contextualSpacing/>
        <w:rPr>
          <w:rFonts w:ascii="宋体" w:hAnsi="宋体" w:cs="仿宋_GB2312" w:hint="eastAsia"/>
          <w:sz w:val="24"/>
          <w:lang w:val="zh-CN"/>
        </w:rPr>
      </w:pPr>
      <w:r>
        <w:rPr>
          <w:rFonts w:ascii="宋体" w:hAnsi="宋体" w:cs="仿宋_GB2312" w:hint="eastAsia"/>
          <w:sz w:val="24"/>
          <w:lang w:val="zh-CN"/>
        </w:rPr>
        <w:t>（一）开标结束后，磋商小组依法对投标人资格进行审查。</w:t>
      </w:r>
    </w:p>
    <w:p w:rsidR="004F35DB" w:rsidRDefault="004F35DB">
      <w:pPr>
        <w:spacing w:line="360" w:lineRule="auto"/>
        <w:ind w:rightChars="200" w:right="420" w:firstLineChars="200" w:firstLine="480"/>
        <w:contextualSpacing/>
        <w:rPr>
          <w:rFonts w:ascii="宋体" w:hAnsi="宋体" w:cs="仿宋_GB2312" w:hint="eastAsia"/>
          <w:sz w:val="24"/>
          <w:lang w:val="zh-CN"/>
        </w:rPr>
      </w:pPr>
      <w:r>
        <w:rPr>
          <w:rFonts w:ascii="宋体" w:hAnsi="宋体" w:cs="仿宋_GB2312" w:hint="eastAsia"/>
          <w:sz w:val="24"/>
          <w:lang w:val="zh-CN"/>
        </w:rPr>
        <w:t>（二）资格证明材料（本栏所列内容为本项目的资格审查条件，如有一项不符合要求，则不能进入下一步评审）。</w:t>
      </w:r>
    </w:p>
    <w:p w:rsidR="004F35DB" w:rsidRDefault="004F35DB">
      <w:pPr>
        <w:spacing w:line="360" w:lineRule="auto"/>
        <w:ind w:rightChars="200" w:right="420" w:firstLineChars="200" w:firstLine="480"/>
        <w:contextualSpacing/>
        <w:rPr>
          <w:rFonts w:ascii="宋体" w:hAnsi="宋体" w:cs="仿宋_GB2312" w:hint="eastAsia"/>
          <w:sz w:val="24"/>
          <w:lang w:val="zh-CN"/>
        </w:rPr>
      </w:pPr>
      <w:r>
        <w:rPr>
          <w:rFonts w:ascii="宋体" w:hAnsi="宋体" w:cs="仿宋_GB2312" w:hint="eastAsia"/>
          <w:sz w:val="24"/>
          <w:lang w:val="zh-CN"/>
        </w:rPr>
        <w:t>（三）资格审查中所涉及到的证书及材料，均须提供复印件并加盖投标人公章。</w:t>
      </w:r>
    </w:p>
    <w:tbl>
      <w:tblPr>
        <w:tblW w:w="0" w:type="auto"/>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85"/>
      </w:tblGrid>
      <w:tr w:rsidR="004F35DB">
        <w:trPr>
          <w:trHeight w:val="299"/>
        </w:trPr>
        <w:tc>
          <w:tcPr>
            <w:tcW w:w="9285" w:type="dxa"/>
            <w:vAlign w:val="center"/>
          </w:tcPr>
          <w:p w:rsidR="004F35DB" w:rsidRDefault="004F35DB">
            <w:pPr>
              <w:spacing w:line="360" w:lineRule="auto"/>
              <w:jc w:val="center"/>
              <w:rPr>
                <w:rFonts w:ascii="宋体" w:hAnsi="宋体"/>
                <w:b/>
                <w:sz w:val="24"/>
              </w:rPr>
            </w:pPr>
            <w:r>
              <w:rPr>
                <w:rFonts w:ascii="宋体" w:hAnsi="宋体" w:hint="eastAsia"/>
                <w:b/>
                <w:sz w:val="24"/>
              </w:rPr>
              <w:t>资格审查</w:t>
            </w:r>
            <w:r>
              <w:rPr>
                <w:rFonts w:ascii="宋体" w:hAnsi="宋体"/>
                <w:b/>
                <w:sz w:val="24"/>
              </w:rPr>
              <w:t>因素</w:t>
            </w:r>
          </w:p>
        </w:tc>
      </w:tr>
      <w:tr w:rsidR="004F35DB">
        <w:trPr>
          <w:trHeight w:val="235"/>
        </w:trPr>
        <w:tc>
          <w:tcPr>
            <w:tcW w:w="9285" w:type="dxa"/>
            <w:vAlign w:val="center"/>
          </w:tcPr>
          <w:p w:rsidR="004F35DB" w:rsidRDefault="004F35DB">
            <w:pPr>
              <w:spacing w:line="360" w:lineRule="auto"/>
              <w:jc w:val="left"/>
              <w:rPr>
                <w:rFonts w:ascii="宋体" w:hAnsi="宋体"/>
                <w:b/>
                <w:sz w:val="24"/>
              </w:rPr>
            </w:pPr>
            <w:r>
              <w:rPr>
                <w:rFonts w:ascii="宋体" w:hAnsi="宋体" w:hint="eastAsia"/>
                <w:b/>
                <w:sz w:val="24"/>
              </w:rPr>
              <w:t>1、投标函</w:t>
            </w:r>
          </w:p>
        </w:tc>
      </w:tr>
      <w:tr w:rsidR="004F35DB">
        <w:tc>
          <w:tcPr>
            <w:tcW w:w="9285" w:type="dxa"/>
            <w:vAlign w:val="center"/>
          </w:tcPr>
          <w:p w:rsidR="004F35DB" w:rsidRDefault="004F35DB">
            <w:pPr>
              <w:spacing w:line="360" w:lineRule="auto"/>
              <w:rPr>
                <w:rFonts w:ascii="宋体" w:hAnsi="宋体"/>
                <w:bCs/>
                <w:sz w:val="24"/>
              </w:rPr>
            </w:pPr>
            <w:r>
              <w:rPr>
                <w:rFonts w:ascii="宋体" w:hAnsi="宋体" w:hint="eastAsia"/>
                <w:b/>
                <w:bCs/>
                <w:sz w:val="24"/>
              </w:rPr>
              <w:t>2、法人或者其他组织的营业执照等证明文件，自然人的身份证明</w:t>
            </w:r>
          </w:p>
          <w:p w:rsidR="004F35DB" w:rsidRDefault="004F35DB">
            <w:pPr>
              <w:spacing w:line="360" w:lineRule="auto"/>
              <w:rPr>
                <w:rFonts w:ascii="宋体" w:hAnsi="宋体"/>
                <w:bCs/>
                <w:sz w:val="24"/>
              </w:rPr>
            </w:pPr>
            <w:r>
              <w:rPr>
                <w:rFonts w:ascii="宋体" w:hAnsi="宋体" w:hint="eastAsia"/>
                <w:bCs/>
                <w:sz w:val="24"/>
              </w:rPr>
              <w:t>（1）企业法人营业执照或营业执照。（企业投标提供）</w:t>
            </w:r>
          </w:p>
          <w:p w:rsidR="004F35DB" w:rsidRDefault="004F35DB">
            <w:pPr>
              <w:spacing w:line="360" w:lineRule="auto"/>
              <w:rPr>
                <w:rFonts w:ascii="宋体" w:hAnsi="宋体"/>
                <w:bCs/>
                <w:sz w:val="24"/>
              </w:rPr>
            </w:pPr>
            <w:r>
              <w:rPr>
                <w:rFonts w:ascii="宋体" w:hAnsi="宋体" w:hint="eastAsia"/>
                <w:bCs/>
                <w:sz w:val="24"/>
              </w:rPr>
              <w:t>（2）事业单位法人证书。（事业单位投标提供）</w:t>
            </w:r>
          </w:p>
          <w:p w:rsidR="004F35DB" w:rsidRDefault="004F35DB">
            <w:pPr>
              <w:spacing w:line="360" w:lineRule="auto"/>
              <w:rPr>
                <w:rFonts w:ascii="宋体" w:hAnsi="宋体"/>
                <w:bCs/>
                <w:sz w:val="24"/>
              </w:rPr>
            </w:pPr>
            <w:r>
              <w:rPr>
                <w:rFonts w:ascii="宋体" w:hAnsi="宋体" w:hint="eastAsia"/>
                <w:bCs/>
                <w:sz w:val="24"/>
              </w:rPr>
              <w:t>（3）个体工商户营业执照。（个体工商户投标提供）</w:t>
            </w:r>
          </w:p>
          <w:p w:rsidR="004F35DB" w:rsidRDefault="004F35DB">
            <w:pPr>
              <w:spacing w:line="360" w:lineRule="auto"/>
              <w:rPr>
                <w:rFonts w:ascii="宋体" w:hAnsi="宋体"/>
                <w:b/>
                <w:sz w:val="24"/>
              </w:rPr>
            </w:pPr>
            <w:r>
              <w:rPr>
                <w:rFonts w:ascii="宋体" w:hAnsi="宋体" w:hint="eastAsia"/>
                <w:bCs/>
                <w:sz w:val="24"/>
              </w:rPr>
              <w:t>（4）自然人身份证明。（自然人投标提供）</w:t>
            </w:r>
          </w:p>
        </w:tc>
      </w:tr>
      <w:tr w:rsidR="004F35DB">
        <w:trPr>
          <w:trHeight w:val="327"/>
        </w:trPr>
        <w:tc>
          <w:tcPr>
            <w:tcW w:w="9285" w:type="dxa"/>
            <w:vAlign w:val="center"/>
          </w:tcPr>
          <w:p w:rsidR="004F35DB" w:rsidRDefault="00770A8F">
            <w:pPr>
              <w:spacing w:line="360" w:lineRule="auto"/>
              <w:rPr>
                <w:rFonts w:ascii="宋体" w:hAnsi="宋体"/>
                <w:b/>
                <w:bCs/>
                <w:sz w:val="24"/>
              </w:rPr>
            </w:pPr>
            <w:r>
              <w:rPr>
                <w:rFonts w:ascii="宋体" w:hAnsi="宋体" w:hint="eastAsia"/>
                <w:b/>
                <w:bCs/>
                <w:sz w:val="24"/>
              </w:rPr>
              <w:t>3</w:t>
            </w:r>
            <w:r w:rsidR="004F35DB">
              <w:rPr>
                <w:rFonts w:ascii="宋体" w:hAnsi="宋体" w:hint="eastAsia"/>
                <w:b/>
                <w:bCs/>
                <w:sz w:val="24"/>
              </w:rPr>
              <w:t>、履行合同所必须的设备和专业技术能力的证明材料</w:t>
            </w:r>
          </w:p>
          <w:p w:rsidR="004F35DB" w:rsidRDefault="004F35DB">
            <w:pPr>
              <w:spacing w:line="360" w:lineRule="auto"/>
              <w:rPr>
                <w:rFonts w:ascii="宋体" w:hAnsi="宋体"/>
                <w:b/>
                <w:sz w:val="24"/>
              </w:rPr>
            </w:pPr>
            <w:r>
              <w:rPr>
                <w:rFonts w:ascii="宋体" w:hAnsi="宋体" w:hint="eastAsia"/>
                <w:bCs/>
                <w:sz w:val="24"/>
              </w:rPr>
              <w:t>相关设备的购置发票、专业技术人员职称证书、用工合同等或者投标人相关承诺函或声明。</w:t>
            </w:r>
            <w:r>
              <w:rPr>
                <w:rFonts w:ascii="宋体" w:hAnsi="宋体" w:cs="宋体" w:hint="eastAsia"/>
                <w:kern w:val="0"/>
                <w:sz w:val="24"/>
              </w:rPr>
              <w:t>（格式自拟）</w:t>
            </w:r>
          </w:p>
        </w:tc>
      </w:tr>
      <w:tr w:rsidR="004F35DB">
        <w:tc>
          <w:tcPr>
            <w:tcW w:w="9285" w:type="dxa"/>
            <w:vAlign w:val="center"/>
          </w:tcPr>
          <w:p w:rsidR="004F35DB" w:rsidRDefault="00770A8F">
            <w:pPr>
              <w:spacing w:line="360" w:lineRule="auto"/>
              <w:rPr>
                <w:rFonts w:ascii="宋体" w:hAnsi="宋体"/>
                <w:b/>
                <w:bCs/>
                <w:sz w:val="24"/>
              </w:rPr>
            </w:pPr>
            <w:r>
              <w:rPr>
                <w:rFonts w:ascii="宋体" w:hAnsi="宋体" w:hint="eastAsia"/>
                <w:b/>
                <w:bCs/>
                <w:sz w:val="24"/>
              </w:rPr>
              <w:t>4</w:t>
            </w:r>
            <w:r w:rsidR="004F35DB">
              <w:rPr>
                <w:rFonts w:ascii="宋体" w:hAnsi="宋体" w:hint="eastAsia"/>
                <w:b/>
                <w:bCs/>
                <w:sz w:val="24"/>
              </w:rPr>
              <w:t>、参加采购活动前3年内在经营活动中没有重大违法记录的声明</w:t>
            </w:r>
          </w:p>
          <w:p w:rsidR="004F35DB" w:rsidRDefault="004F35DB" w:rsidP="005D0BF7">
            <w:pPr>
              <w:spacing w:line="360" w:lineRule="auto"/>
              <w:rPr>
                <w:rFonts w:ascii="宋体" w:hAnsi="宋体"/>
                <w:bCs/>
                <w:sz w:val="24"/>
              </w:rPr>
            </w:pPr>
            <w:r>
              <w:rPr>
                <w:rFonts w:ascii="宋体" w:hAnsi="宋体" w:hint="eastAsia"/>
                <w:bCs/>
                <w:sz w:val="24"/>
              </w:rPr>
              <w:t>投标人“参加采购活动前3年内在经营活动中没有重大违法记录的书面声明”。 重大违法记录，是指投标人因违法经营受到刑事处罚或者责令停产停业、吊销许可证或者执照、较大数额罚款等行政处罚。</w:t>
            </w:r>
          </w:p>
        </w:tc>
      </w:tr>
      <w:tr w:rsidR="004F35DB">
        <w:tc>
          <w:tcPr>
            <w:tcW w:w="9285" w:type="dxa"/>
            <w:vAlign w:val="center"/>
          </w:tcPr>
          <w:p w:rsidR="004F35DB" w:rsidRDefault="005D0BF7">
            <w:pPr>
              <w:spacing w:line="360" w:lineRule="auto"/>
              <w:rPr>
                <w:rFonts w:ascii="宋体" w:hAnsi="宋体"/>
                <w:b/>
                <w:bCs/>
                <w:sz w:val="24"/>
              </w:rPr>
            </w:pPr>
            <w:r>
              <w:rPr>
                <w:rFonts w:ascii="宋体" w:hAnsi="宋体" w:hint="eastAsia"/>
                <w:b/>
                <w:bCs/>
                <w:sz w:val="24"/>
              </w:rPr>
              <w:t>5</w:t>
            </w:r>
            <w:r w:rsidR="004F35DB">
              <w:rPr>
                <w:rFonts w:ascii="宋体" w:hAnsi="宋体" w:hint="eastAsia"/>
                <w:b/>
                <w:bCs/>
                <w:sz w:val="24"/>
              </w:rPr>
              <w:t>、</w:t>
            </w:r>
            <w:r w:rsidR="004F35DB">
              <w:rPr>
                <w:rFonts w:ascii="宋体" w:hAnsi="宋体" w:cs="仿宋_GB2312" w:hint="eastAsia"/>
                <w:b/>
                <w:sz w:val="24"/>
                <w:shd w:val="clear" w:color="auto" w:fill="FFFFFF"/>
              </w:rPr>
              <w:t>未被列入</w:t>
            </w:r>
            <w:r w:rsidR="004F35DB">
              <w:rPr>
                <w:rFonts w:ascii="宋体" w:cs="仿宋_GB2312" w:hint="eastAsia"/>
                <w:b/>
                <w:sz w:val="24"/>
                <w:shd w:val="clear" w:color="auto" w:fill="FFFFFF"/>
              </w:rPr>
              <w:t>“</w:t>
            </w:r>
            <w:r w:rsidR="004F35DB">
              <w:rPr>
                <w:rFonts w:ascii="宋体" w:hAnsi="宋体" w:cs="仿宋_GB2312" w:hint="eastAsia"/>
                <w:b/>
                <w:sz w:val="24"/>
                <w:shd w:val="clear" w:color="auto" w:fill="FFFFFF"/>
              </w:rPr>
              <w:t>信用中国</w:t>
            </w:r>
            <w:r w:rsidR="004F35DB">
              <w:rPr>
                <w:rFonts w:ascii="宋体" w:cs="仿宋_GB2312" w:hint="eastAsia"/>
                <w:b/>
                <w:sz w:val="24"/>
                <w:shd w:val="clear" w:color="auto" w:fill="FFFFFF"/>
              </w:rPr>
              <w:t>”</w:t>
            </w:r>
            <w:r w:rsidR="004F35DB">
              <w:rPr>
                <w:rFonts w:ascii="宋体" w:hAnsi="宋体" w:cs="仿宋_GB2312" w:hint="eastAsia"/>
                <w:b/>
                <w:sz w:val="24"/>
                <w:shd w:val="clear" w:color="auto" w:fill="FFFFFF"/>
              </w:rPr>
              <w:t>网站</w:t>
            </w:r>
            <w:r w:rsidR="004F35DB">
              <w:rPr>
                <w:rFonts w:ascii="宋体" w:hAnsi="宋体" w:cs="仿宋_GB2312"/>
                <w:b/>
                <w:sz w:val="24"/>
                <w:shd w:val="clear" w:color="auto" w:fill="FFFFFF"/>
              </w:rPr>
              <w:t>(www.creditchina.gov.cn)</w:t>
            </w:r>
            <w:r w:rsidR="004F35DB">
              <w:rPr>
                <w:rFonts w:ascii="宋体" w:hAnsi="宋体" w:cs="仿宋_GB2312" w:hint="eastAsia"/>
                <w:b/>
                <w:sz w:val="24"/>
                <w:shd w:val="clear" w:color="auto" w:fill="FFFFFF"/>
              </w:rPr>
              <w:t>失信被执行人、重大税收违法案件当事人名单、政府采购严重违法失信名单的投标人；</w:t>
            </w:r>
            <w:r>
              <w:rPr>
                <w:rFonts w:ascii="宋体" w:hAnsi="宋体" w:cs="仿宋_GB2312" w:hint="eastAsia"/>
                <w:b/>
                <w:sz w:val="24"/>
                <w:shd w:val="clear" w:color="auto" w:fill="FFFFFF"/>
              </w:rPr>
              <w:t xml:space="preserve"> </w:t>
            </w:r>
            <w:r w:rsidR="004F35DB">
              <w:rPr>
                <w:rFonts w:ascii="宋体" w:hAnsi="宋体" w:cs="仿宋_GB2312" w:hint="eastAsia"/>
                <w:b/>
                <w:sz w:val="24"/>
                <w:shd w:val="clear" w:color="auto" w:fill="FFFFFF"/>
              </w:rPr>
              <w:t>“</w:t>
            </w:r>
            <w:r w:rsidR="004F35DB">
              <w:rPr>
                <w:rFonts w:ascii="宋体" w:hAnsi="宋体" w:cs="宋体" w:hint="eastAsia"/>
                <w:b/>
                <w:bCs/>
                <w:sz w:val="24"/>
                <w:lang w:val="zh-CN"/>
              </w:rPr>
              <w:t>国家企业信用公示系统</w:t>
            </w:r>
            <w:r w:rsidR="004F35DB">
              <w:rPr>
                <w:rFonts w:ascii="宋体" w:hAnsi="宋体" w:cs="宋体" w:hint="eastAsia"/>
                <w:b/>
                <w:bCs/>
                <w:sz w:val="24"/>
              </w:rPr>
              <w:t>”</w:t>
            </w:r>
            <w:r w:rsidR="004F35DB">
              <w:rPr>
                <w:rFonts w:ascii="宋体" w:hAnsi="宋体" w:cs="宋体" w:hint="eastAsia"/>
                <w:b/>
                <w:bCs/>
                <w:sz w:val="24"/>
                <w:lang w:val="zh-CN"/>
              </w:rPr>
              <w:t>网站</w:t>
            </w:r>
            <w:r w:rsidR="004F35DB">
              <w:rPr>
                <w:rFonts w:ascii="宋体" w:hAnsi="宋体" w:cs="宋体" w:hint="eastAsia"/>
                <w:b/>
                <w:bCs/>
                <w:sz w:val="24"/>
              </w:rPr>
              <w:t>（</w:t>
            </w:r>
            <w:r w:rsidR="004F35DB">
              <w:rPr>
                <w:rFonts w:ascii="宋体" w:hAnsi="宋体" w:cs="宋体"/>
                <w:b/>
                <w:bCs/>
                <w:sz w:val="24"/>
              </w:rPr>
              <w:t>www.gsxt.gov.cn</w:t>
            </w:r>
            <w:r w:rsidR="004F35DB">
              <w:rPr>
                <w:rFonts w:ascii="宋体" w:hAnsi="宋体" w:cs="宋体" w:hint="eastAsia"/>
                <w:b/>
                <w:bCs/>
                <w:sz w:val="24"/>
              </w:rPr>
              <w:t>）</w:t>
            </w:r>
            <w:r w:rsidR="004F35DB">
              <w:rPr>
                <w:rFonts w:ascii="宋体" w:hAnsi="宋体" w:cs="仿宋_GB2312" w:hint="eastAsia"/>
                <w:b/>
                <w:sz w:val="24"/>
                <w:shd w:val="clear" w:color="auto" w:fill="FFFFFF"/>
              </w:rPr>
              <w:t>严重违法失信企业名单（黑名单）的投标人。(本项目投标截止时间前三年内供应商信用记录情况)</w:t>
            </w:r>
          </w:p>
          <w:p w:rsidR="004F35DB" w:rsidRDefault="004F35DB">
            <w:pPr>
              <w:spacing w:line="360" w:lineRule="auto"/>
              <w:rPr>
                <w:rFonts w:ascii="宋体" w:hAnsi="宋体"/>
                <w:bCs/>
                <w:sz w:val="24"/>
              </w:rPr>
            </w:pPr>
            <w:r>
              <w:rPr>
                <w:rFonts w:ascii="宋体" w:hAnsi="宋体" w:hint="eastAsia"/>
                <w:bCs/>
                <w:sz w:val="24"/>
              </w:rPr>
              <w:t>注：采购活动中查询及使用投标人信用记录的具体要求为：投标人未被列入失信被执行人、重大税收违法案件当事人名单、</w:t>
            </w:r>
            <w:r>
              <w:rPr>
                <w:rFonts w:ascii="宋体" w:hAnsi="宋体"/>
                <w:bCs/>
                <w:sz w:val="24"/>
              </w:rPr>
              <w:t>政府采购严重违法失信名单</w:t>
            </w:r>
            <w:r>
              <w:rPr>
                <w:rFonts w:ascii="宋体" w:hAnsi="宋体" w:hint="eastAsia"/>
                <w:bCs/>
                <w:sz w:val="24"/>
              </w:rPr>
              <w:t>、</w:t>
            </w:r>
            <w:r>
              <w:rPr>
                <w:rFonts w:ascii="宋体" w:hAnsi="宋体" w:cs="仿宋_GB2312" w:hint="eastAsia"/>
                <w:b/>
                <w:sz w:val="24"/>
                <w:shd w:val="clear" w:color="auto" w:fill="FFFFFF"/>
              </w:rPr>
              <w:t>严重违法失信企业名单（黑名单）</w:t>
            </w:r>
            <w:r>
              <w:rPr>
                <w:rFonts w:ascii="宋体" w:hAnsi="宋体" w:hint="eastAsia"/>
                <w:bCs/>
                <w:sz w:val="24"/>
              </w:rPr>
              <w:t>（联合体形式投标的，联合体成员存在不良信用记录，视同联合体存在不良信用记录）。</w:t>
            </w:r>
          </w:p>
          <w:p w:rsidR="004F35DB" w:rsidRDefault="004F35DB">
            <w:pPr>
              <w:spacing w:line="360" w:lineRule="auto"/>
              <w:rPr>
                <w:rFonts w:ascii="宋体" w:hAnsi="宋体"/>
                <w:bCs/>
                <w:sz w:val="24"/>
              </w:rPr>
            </w:pPr>
            <w:r>
              <w:rPr>
                <w:rFonts w:ascii="宋体" w:hAnsi="宋体" w:hint="eastAsia"/>
                <w:bCs/>
                <w:sz w:val="24"/>
              </w:rPr>
              <w:lastRenderedPageBreak/>
              <w:t>（1）查询渠道：“信用中国”网站（www.creditchina.gov.cn）和</w:t>
            </w:r>
            <w:r w:rsidR="005D0BF7">
              <w:rPr>
                <w:rFonts w:ascii="宋体" w:hAnsi="宋体" w:cs="宋体" w:hint="eastAsia"/>
                <w:kern w:val="0"/>
                <w:sz w:val="24"/>
              </w:rPr>
              <w:t xml:space="preserve"> </w:t>
            </w:r>
            <w:r>
              <w:rPr>
                <w:rFonts w:ascii="宋体" w:hAnsi="宋体" w:cs="宋体" w:hint="eastAsia"/>
                <w:kern w:val="0"/>
                <w:sz w:val="24"/>
              </w:rPr>
              <w:t>“</w:t>
            </w:r>
            <w:r>
              <w:rPr>
                <w:rFonts w:ascii="宋体" w:hAnsi="宋体" w:cs="宋体" w:hint="eastAsia"/>
                <w:kern w:val="0"/>
                <w:sz w:val="24"/>
                <w:lang w:val="zh-CN"/>
              </w:rPr>
              <w:t>国家企业信用公示系统</w:t>
            </w:r>
            <w:r>
              <w:rPr>
                <w:rFonts w:ascii="宋体" w:hAnsi="宋体" w:cs="宋体" w:hint="eastAsia"/>
                <w:kern w:val="0"/>
                <w:sz w:val="24"/>
              </w:rPr>
              <w:t>”</w:t>
            </w:r>
            <w:r>
              <w:rPr>
                <w:rFonts w:ascii="宋体" w:hAnsi="宋体" w:cs="宋体" w:hint="eastAsia"/>
                <w:kern w:val="0"/>
                <w:sz w:val="24"/>
                <w:lang w:val="zh-CN"/>
              </w:rPr>
              <w:t>网站</w:t>
            </w:r>
            <w:r>
              <w:rPr>
                <w:rFonts w:ascii="宋体" w:hAnsi="宋体" w:cs="宋体" w:hint="eastAsia"/>
                <w:kern w:val="0"/>
                <w:sz w:val="24"/>
              </w:rPr>
              <w:t>（</w:t>
            </w:r>
            <w:r>
              <w:rPr>
                <w:rFonts w:ascii="宋体" w:hAnsi="宋体" w:cs="宋体"/>
                <w:kern w:val="0"/>
                <w:sz w:val="24"/>
              </w:rPr>
              <w:t>www.gsxt.gov.cn</w:t>
            </w:r>
            <w:r>
              <w:rPr>
                <w:rFonts w:ascii="宋体" w:hAnsi="宋体" w:cs="宋体" w:hint="eastAsia"/>
                <w:kern w:val="0"/>
                <w:sz w:val="24"/>
              </w:rPr>
              <w:t>）；</w:t>
            </w:r>
          </w:p>
          <w:p w:rsidR="004F35DB" w:rsidRDefault="004F35DB">
            <w:pPr>
              <w:spacing w:line="360" w:lineRule="auto"/>
              <w:rPr>
                <w:rFonts w:ascii="宋体" w:hAnsi="宋体"/>
                <w:bCs/>
                <w:sz w:val="24"/>
              </w:rPr>
            </w:pPr>
            <w:r>
              <w:rPr>
                <w:rFonts w:ascii="宋体" w:hAnsi="宋体" w:hint="eastAsia"/>
                <w:bCs/>
                <w:sz w:val="24"/>
              </w:rPr>
              <w:t>（2）截止时间：同投标截止时间；</w:t>
            </w:r>
          </w:p>
          <w:p w:rsidR="004F35DB" w:rsidRDefault="004F35DB">
            <w:pPr>
              <w:spacing w:line="360" w:lineRule="auto"/>
              <w:rPr>
                <w:rFonts w:ascii="宋体" w:hAnsi="宋体"/>
                <w:bCs/>
                <w:sz w:val="24"/>
              </w:rPr>
            </w:pPr>
            <w:r>
              <w:rPr>
                <w:rFonts w:ascii="宋体" w:hAnsi="宋体" w:hint="eastAsia"/>
                <w:bCs/>
                <w:sz w:val="24"/>
              </w:rPr>
              <w:t>（3）信用信息查询记录和证据留存具体方式：经采购人确认的查询结果网页截图作为查询记录和证据，与其他采购文件一并保存；</w:t>
            </w:r>
          </w:p>
          <w:p w:rsidR="004F35DB" w:rsidRDefault="004F35DB">
            <w:pPr>
              <w:spacing w:line="360" w:lineRule="auto"/>
              <w:rPr>
                <w:rFonts w:ascii="宋体" w:hAnsi="宋体"/>
                <w:bCs/>
                <w:sz w:val="24"/>
              </w:rPr>
            </w:pPr>
            <w:r>
              <w:rPr>
                <w:rFonts w:ascii="宋体" w:hAnsi="宋体" w:hint="eastAsia"/>
                <w:bCs/>
                <w:sz w:val="24"/>
              </w:rPr>
              <w:t>（4）信用信息的使用原则：经采购人认定的被列入失信被执行人、重大税收违法案件当事人名单、政府采购严重违法失信行为记录名单的投标人</w:t>
            </w:r>
            <w:r>
              <w:rPr>
                <w:rFonts w:ascii="宋体" w:hAnsi="宋体" w:cs="宋体" w:hint="eastAsia"/>
                <w:kern w:val="0"/>
                <w:sz w:val="24"/>
              </w:rPr>
              <w:t>、严重违法失信企业名单（黑名单）的投标人，</w:t>
            </w:r>
            <w:r>
              <w:rPr>
                <w:rFonts w:ascii="宋体" w:hAnsi="宋体" w:hint="eastAsia"/>
                <w:bCs/>
                <w:sz w:val="24"/>
              </w:rPr>
              <w:t>将拒绝其参与政府采购活动。</w:t>
            </w:r>
          </w:p>
        </w:tc>
      </w:tr>
      <w:tr w:rsidR="004F35DB">
        <w:trPr>
          <w:trHeight w:val="624"/>
        </w:trPr>
        <w:tc>
          <w:tcPr>
            <w:tcW w:w="9285" w:type="dxa"/>
            <w:vAlign w:val="center"/>
          </w:tcPr>
          <w:p w:rsidR="004F35DB" w:rsidRDefault="005D0BF7">
            <w:pPr>
              <w:spacing w:line="360" w:lineRule="auto"/>
              <w:rPr>
                <w:rFonts w:ascii="宋体" w:hAnsi="宋体" w:cs="仿宋_GB2312"/>
                <w:b/>
                <w:sz w:val="24"/>
                <w:lang w:val="zh-CN"/>
              </w:rPr>
            </w:pPr>
            <w:r>
              <w:rPr>
                <w:rFonts w:ascii="宋体" w:hAnsi="宋体" w:hint="eastAsia"/>
                <w:b/>
                <w:bCs/>
                <w:sz w:val="24"/>
              </w:rPr>
              <w:lastRenderedPageBreak/>
              <w:t>6</w:t>
            </w:r>
            <w:r w:rsidR="004F35DB">
              <w:rPr>
                <w:rFonts w:ascii="宋体" w:hAnsi="宋体" w:hint="eastAsia"/>
                <w:b/>
                <w:bCs/>
                <w:sz w:val="24"/>
              </w:rPr>
              <w:t>、</w:t>
            </w:r>
            <w:r w:rsidR="004F35DB">
              <w:rPr>
                <w:rFonts w:ascii="宋体" w:hAnsi="宋体" w:cs="仿宋_GB2312" w:hint="eastAsia"/>
                <w:b/>
                <w:sz w:val="24"/>
                <w:lang w:val="zh-CN"/>
              </w:rPr>
              <w:t>报价</w:t>
            </w:r>
          </w:p>
          <w:p w:rsidR="004F35DB" w:rsidRDefault="004F35DB">
            <w:pPr>
              <w:spacing w:line="360" w:lineRule="auto"/>
              <w:rPr>
                <w:rFonts w:ascii="宋体" w:hAnsi="宋体"/>
                <w:b/>
                <w:bCs/>
                <w:sz w:val="24"/>
              </w:rPr>
            </w:pPr>
            <w:r>
              <w:rPr>
                <w:rFonts w:ascii="宋体" w:hAnsi="宋体" w:cs="仿宋_GB2312" w:hint="eastAsia"/>
                <w:sz w:val="24"/>
                <w:lang w:val="zh-CN"/>
              </w:rPr>
              <w:t>是否超出磋商文件中规定的预算金额，超出预算金额的投标无效。如投标人须知前附表规定最高限价，则</w:t>
            </w:r>
            <w:r>
              <w:rPr>
                <w:rFonts w:ascii="宋体" w:hAnsi="宋体" w:cs="宋体" w:hint="eastAsia"/>
                <w:bCs/>
                <w:sz w:val="24"/>
                <w:lang w:val="zh-CN"/>
              </w:rPr>
              <w:t>超出预算金额和最高限价的投标无效。</w:t>
            </w:r>
          </w:p>
        </w:tc>
      </w:tr>
      <w:tr w:rsidR="004F35DB">
        <w:trPr>
          <w:trHeight w:val="189"/>
        </w:trPr>
        <w:tc>
          <w:tcPr>
            <w:tcW w:w="9285" w:type="dxa"/>
            <w:vAlign w:val="center"/>
          </w:tcPr>
          <w:p w:rsidR="004F35DB" w:rsidRDefault="005D0BF7">
            <w:pPr>
              <w:spacing w:line="360" w:lineRule="auto"/>
              <w:rPr>
                <w:rFonts w:ascii="宋体" w:hAnsi="宋体"/>
                <w:b/>
                <w:bCs/>
                <w:sz w:val="24"/>
              </w:rPr>
            </w:pPr>
            <w:r>
              <w:rPr>
                <w:rFonts w:ascii="宋体" w:hAnsi="宋体" w:hint="eastAsia"/>
                <w:b/>
                <w:bCs/>
                <w:sz w:val="24"/>
              </w:rPr>
              <w:t>7</w:t>
            </w:r>
            <w:r w:rsidR="004F35DB">
              <w:rPr>
                <w:rFonts w:ascii="宋体" w:hAnsi="宋体" w:hint="eastAsia"/>
                <w:b/>
                <w:bCs/>
                <w:sz w:val="24"/>
              </w:rPr>
              <w:t>、联合体协议</w:t>
            </w:r>
          </w:p>
          <w:p w:rsidR="004F35DB" w:rsidRDefault="004F35DB">
            <w:pPr>
              <w:spacing w:line="360" w:lineRule="auto"/>
              <w:rPr>
                <w:rFonts w:ascii="宋体" w:hAnsi="宋体"/>
                <w:b/>
                <w:bCs/>
                <w:sz w:val="24"/>
              </w:rPr>
            </w:pPr>
            <w:r>
              <w:rPr>
                <w:rFonts w:ascii="宋体" w:hAnsi="宋体" w:hint="eastAsia"/>
                <w:bCs/>
                <w:sz w:val="24"/>
              </w:rPr>
              <w:t>磋商文件接受联合体投标且投标人为联合体的，投标人应提供本协议；否则无须提供。</w:t>
            </w:r>
          </w:p>
        </w:tc>
      </w:tr>
      <w:tr w:rsidR="004F35DB">
        <w:trPr>
          <w:trHeight w:val="624"/>
        </w:trPr>
        <w:tc>
          <w:tcPr>
            <w:tcW w:w="9285" w:type="dxa"/>
            <w:vAlign w:val="center"/>
          </w:tcPr>
          <w:p w:rsidR="004F35DB" w:rsidRDefault="005D0BF7">
            <w:pPr>
              <w:spacing w:line="360" w:lineRule="auto"/>
              <w:rPr>
                <w:rFonts w:ascii="宋体" w:hAnsi="宋体"/>
                <w:b/>
                <w:sz w:val="24"/>
              </w:rPr>
            </w:pPr>
            <w:r>
              <w:rPr>
                <w:rFonts w:ascii="宋体" w:hAnsi="宋体" w:hint="eastAsia"/>
                <w:b/>
                <w:sz w:val="24"/>
              </w:rPr>
              <w:t>8</w:t>
            </w:r>
            <w:r w:rsidR="004F35DB">
              <w:rPr>
                <w:rFonts w:ascii="宋体" w:hAnsi="宋体" w:hint="eastAsia"/>
                <w:b/>
                <w:sz w:val="24"/>
              </w:rPr>
              <w:t>、磋商保证金</w:t>
            </w:r>
          </w:p>
          <w:p w:rsidR="004F35DB" w:rsidRDefault="004F35DB" w:rsidP="005D0BF7">
            <w:pPr>
              <w:spacing w:line="360" w:lineRule="auto"/>
              <w:rPr>
                <w:rFonts w:ascii="宋体" w:hAnsi="宋体"/>
                <w:sz w:val="24"/>
              </w:rPr>
            </w:pPr>
            <w:r>
              <w:rPr>
                <w:rFonts w:ascii="宋体" w:hAnsi="宋体" w:hint="eastAsia"/>
                <w:sz w:val="24"/>
              </w:rPr>
              <w:t>是否</w:t>
            </w:r>
            <w:r w:rsidR="005D0BF7">
              <w:rPr>
                <w:rFonts w:ascii="宋体" w:hAnsi="宋体" w:hint="eastAsia"/>
                <w:sz w:val="24"/>
              </w:rPr>
              <w:t>提供投标承诺函</w:t>
            </w:r>
            <w:r>
              <w:rPr>
                <w:rFonts w:ascii="宋体" w:hAnsi="宋体" w:hint="eastAsia"/>
                <w:sz w:val="24"/>
              </w:rPr>
              <w:t>。</w:t>
            </w:r>
          </w:p>
        </w:tc>
      </w:tr>
      <w:tr w:rsidR="004F35DB">
        <w:trPr>
          <w:trHeight w:val="567"/>
        </w:trPr>
        <w:tc>
          <w:tcPr>
            <w:tcW w:w="9285" w:type="dxa"/>
            <w:vAlign w:val="center"/>
          </w:tcPr>
          <w:p w:rsidR="004F35DB" w:rsidRDefault="005D0BF7">
            <w:pPr>
              <w:spacing w:line="360" w:lineRule="auto"/>
              <w:contextualSpacing/>
              <w:rPr>
                <w:rFonts w:ascii="宋体" w:hAnsi="宋体"/>
                <w:b/>
                <w:sz w:val="24"/>
              </w:rPr>
            </w:pPr>
            <w:r>
              <w:rPr>
                <w:rFonts w:ascii="宋体" w:hAnsi="宋体" w:hint="eastAsia"/>
                <w:b/>
                <w:sz w:val="24"/>
              </w:rPr>
              <w:t>9</w:t>
            </w:r>
            <w:r w:rsidR="004F35DB">
              <w:rPr>
                <w:rFonts w:ascii="宋体" w:hAnsi="宋体" w:hint="eastAsia"/>
                <w:b/>
                <w:sz w:val="24"/>
              </w:rPr>
              <w:t>、法定代表人身份证明或提供法定代表人授权委托书及被授权人身份证明。</w:t>
            </w:r>
          </w:p>
        </w:tc>
      </w:tr>
    </w:tbl>
    <w:p w:rsidR="004F35DB" w:rsidRDefault="004F35DB">
      <w:pPr>
        <w:pStyle w:val="ac"/>
        <w:spacing w:line="360" w:lineRule="auto"/>
        <w:ind w:firstLineChars="200" w:firstLine="422"/>
        <w:contextualSpacing/>
        <w:rPr>
          <w:rFonts w:hAnsi="宋体" w:cs="仿宋_GB2312"/>
          <w:b/>
          <w:szCs w:val="24"/>
          <w:lang w:val="zh-CN"/>
        </w:rPr>
      </w:pPr>
    </w:p>
    <w:p w:rsidR="004F35DB" w:rsidRDefault="004F35DB">
      <w:pPr>
        <w:pStyle w:val="ac"/>
        <w:spacing w:line="360" w:lineRule="auto"/>
        <w:contextualSpacing/>
        <w:jc w:val="center"/>
        <w:rPr>
          <w:rFonts w:hAnsi="宋体" w:cs="仿宋_GB2312"/>
          <w:b/>
          <w:sz w:val="32"/>
          <w:szCs w:val="32"/>
          <w:lang w:val="zh-CN"/>
        </w:rPr>
      </w:pPr>
      <w:r>
        <w:rPr>
          <w:rFonts w:hAnsi="宋体" w:cs="仿宋_GB2312" w:hint="eastAsia"/>
          <w:b/>
          <w:sz w:val="32"/>
          <w:szCs w:val="32"/>
          <w:lang w:val="zh-CN"/>
        </w:rPr>
        <w:t>二、评标</w:t>
      </w:r>
    </w:p>
    <w:p w:rsidR="004F35DB" w:rsidRDefault="004F35DB">
      <w:pPr>
        <w:pStyle w:val="ac"/>
        <w:spacing w:line="360" w:lineRule="auto"/>
        <w:ind w:firstLineChars="200" w:firstLine="482"/>
        <w:contextualSpacing/>
        <w:rPr>
          <w:rFonts w:hAnsi="宋体" w:cs="仿宋_GB2312"/>
          <w:b/>
          <w:sz w:val="24"/>
          <w:szCs w:val="24"/>
          <w:lang w:val="zh-CN"/>
        </w:rPr>
      </w:pPr>
      <w:r>
        <w:rPr>
          <w:rFonts w:hAnsi="宋体" w:cs="仿宋_GB2312" w:hint="eastAsia"/>
          <w:b/>
          <w:sz w:val="24"/>
          <w:szCs w:val="24"/>
          <w:lang w:val="zh-CN"/>
        </w:rPr>
        <w:t>（一）评标方法</w:t>
      </w:r>
    </w:p>
    <w:p w:rsidR="004F35DB" w:rsidRDefault="004F35DB">
      <w:pPr>
        <w:pStyle w:val="ac"/>
        <w:spacing w:line="360" w:lineRule="auto"/>
        <w:ind w:firstLineChars="200" w:firstLine="480"/>
        <w:contextualSpacing/>
        <w:rPr>
          <w:rFonts w:hAnsi="宋体"/>
          <w:bCs/>
          <w:sz w:val="24"/>
          <w:szCs w:val="24"/>
        </w:rPr>
      </w:pPr>
      <w:r>
        <w:rPr>
          <w:rFonts w:hAnsi="宋体" w:hint="eastAsia"/>
          <w:bCs/>
          <w:sz w:val="24"/>
          <w:szCs w:val="24"/>
        </w:rPr>
        <w:t>本项目采用综合评分法。</w:t>
      </w:r>
    </w:p>
    <w:p w:rsidR="004F35DB" w:rsidRDefault="004F35DB">
      <w:pPr>
        <w:pStyle w:val="ac"/>
        <w:spacing w:line="360" w:lineRule="auto"/>
        <w:ind w:firstLineChars="200" w:firstLine="482"/>
        <w:contextualSpacing/>
        <w:rPr>
          <w:rFonts w:hAnsi="宋体" w:cs="仿宋_GB2312"/>
          <w:b/>
          <w:sz w:val="24"/>
          <w:szCs w:val="24"/>
          <w:lang w:val="zh-CN"/>
        </w:rPr>
      </w:pPr>
      <w:r>
        <w:rPr>
          <w:rFonts w:hAnsi="宋体" w:cs="仿宋_GB2312" w:hint="eastAsia"/>
          <w:b/>
          <w:sz w:val="24"/>
          <w:szCs w:val="24"/>
          <w:lang w:val="zh-CN"/>
        </w:rPr>
        <w:t>（二）</w:t>
      </w:r>
      <w:r>
        <w:rPr>
          <w:rFonts w:hAnsi="宋体" w:cs="仿宋_GB2312"/>
          <w:b/>
          <w:sz w:val="24"/>
          <w:szCs w:val="24"/>
          <w:lang w:val="zh-CN"/>
        </w:rPr>
        <w:t>磋商小组负责具体评标事务，并独立履行下列职责</w:t>
      </w:r>
    </w:p>
    <w:p w:rsidR="004F35DB" w:rsidRDefault="004F35DB">
      <w:pPr>
        <w:pStyle w:val="ac"/>
        <w:spacing w:line="360" w:lineRule="auto"/>
        <w:ind w:firstLineChars="200" w:firstLine="482"/>
        <w:contextualSpacing/>
        <w:jc w:val="left"/>
        <w:rPr>
          <w:rFonts w:hAnsi="宋体" w:cs="仿宋_GB2312"/>
          <w:b/>
          <w:sz w:val="24"/>
          <w:szCs w:val="24"/>
          <w:lang w:val="zh-CN"/>
        </w:rPr>
      </w:pPr>
      <w:r>
        <w:rPr>
          <w:rFonts w:hAnsi="宋体" w:cs="仿宋_GB2312" w:hint="eastAsia"/>
          <w:b/>
          <w:sz w:val="24"/>
          <w:szCs w:val="24"/>
          <w:lang w:val="zh-CN"/>
        </w:rPr>
        <w:t>1、</w:t>
      </w:r>
      <w:r>
        <w:rPr>
          <w:rFonts w:hAnsi="宋体" w:cs="仿宋_GB2312"/>
          <w:b/>
          <w:sz w:val="24"/>
          <w:szCs w:val="24"/>
          <w:lang w:val="zh-CN"/>
        </w:rPr>
        <w:t>审查、评价投标文件是否符合磋商文件的商务、技术等实质性要求；</w:t>
      </w:r>
    </w:p>
    <w:p w:rsidR="004F35DB" w:rsidRDefault="004F35DB">
      <w:pPr>
        <w:pStyle w:val="ac"/>
        <w:spacing w:line="360" w:lineRule="auto"/>
        <w:ind w:firstLineChars="200" w:firstLine="480"/>
        <w:contextualSpacing/>
        <w:jc w:val="left"/>
        <w:rPr>
          <w:rFonts w:hAnsi="宋体" w:cs="仿宋_GB2312"/>
          <w:sz w:val="24"/>
          <w:szCs w:val="24"/>
          <w:lang w:val="zh-CN"/>
        </w:rPr>
      </w:pPr>
      <w:r>
        <w:rPr>
          <w:rFonts w:hAnsi="宋体" w:cs="仿宋_GB2312" w:hint="eastAsia"/>
          <w:sz w:val="24"/>
          <w:szCs w:val="24"/>
          <w:lang w:val="zh-CN"/>
        </w:rPr>
        <w:t>磋商小组对符合资格的投标人的投标文件进行符合性审查，以确定其是否满足磋商文件的商务、技术等实质性要求。</w:t>
      </w:r>
    </w:p>
    <w:p w:rsidR="004F35DB" w:rsidRDefault="004F35DB">
      <w:pPr>
        <w:pStyle w:val="ac"/>
        <w:spacing w:line="360" w:lineRule="auto"/>
        <w:ind w:firstLineChars="200" w:firstLine="482"/>
        <w:contextualSpacing/>
        <w:rPr>
          <w:rFonts w:hAnsi="宋体" w:cs="仿宋_GB2312"/>
          <w:b/>
          <w:sz w:val="24"/>
          <w:szCs w:val="24"/>
          <w:lang w:val="zh-CN"/>
        </w:rPr>
      </w:pPr>
      <w:r>
        <w:rPr>
          <w:rFonts w:hAnsi="宋体" w:cs="仿宋_GB2312" w:hint="eastAsia"/>
          <w:b/>
          <w:sz w:val="24"/>
          <w:szCs w:val="24"/>
          <w:lang w:val="zh-CN"/>
        </w:rPr>
        <w:t>2、</w:t>
      </w:r>
      <w:r>
        <w:rPr>
          <w:rFonts w:hAnsi="宋体" w:cs="仿宋_GB2312"/>
          <w:b/>
          <w:sz w:val="24"/>
          <w:szCs w:val="24"/>
          <w:lang w:val="zh-CN"/>
        </w:rPr>
        <w:t>要求投标人对投标文件有关事项作出澄清或者说明；</w:t>
      </w:r>
    </w:p>
    <w:p w:rsidR="004F35DB" w:rsidRDefault="004F35DB">
      <w:pPr>
        <w:pStyle w:val="ac"/>
        <w:spacing w:line="360" w:lineRule="auto"/>
        <w:ind w:firstLineChars="200" w:firstLine="480"/>
        <w:contextualSpacing/>
        <w:rPr>
          <w:rFonts w:hAnsi="宋体" w:cs="仿宋_GB2312"/>
          <w:sz w:val="24"/>
          <w:szCs w:val="24"/>
          <w:lang w:val="zh-CN"/>
        </w:rPr>
      </w:pPr>
      <w:r>
        <w:rPr>
          <w:rFonts w:hAnsi="宋体" w:cs="仿宋_GB2312"/>
          <w:sz w:val="24"/>
          <w:szCs w:val="24"/>
          <w:lang w:val="zh-CN"/>
        </w:rPr>
        <w:t>对于投标文件中含义不明确、同类问题表述不一致或者有明显文字和计算错误的内容，磋商小组应当以书面形式要求投标人作出必要的澄清、说明或者补正。</w:t>
      </w:r>
    </w:p>
    <w:p w:rsidR="004F35DB" w:rsidRDefault="004F35DB">
      <w:pPr>
        <w:pStyle w:val="ac"/>
        <w:spacing w:line="360" w:lineRule="auto"/>
        <w:ind w:firstLineChars="200" w:firstLine="480"/>
        <w:contextualSpacing/>
        <w:rPr>
          <w:rFonts w:hAnsi="宋体" w:cs="仿宋_GB2312"/>
          <w:sz w:val="24"/>
          <w:szCs w:val="24"/>
          <w:lang w:val="zh-CN"/>
        </w:rPr>
      </w:pPr>
      <w:r>
        <w:rPr>
          <w:rFonts w:hAnsi="宋体" w:cs="仿宋_GB2312"/>
          <w:sz w:val="24"/>
          <w:szCs w:val="24"/>
          <w:lang w:val="zh-CN"/>
        </w:rPr>
        <w:t>投标人的澄清、说明或者补正应当采用书面形式，并加盖公章，或者由法定代表人或其授权的代表签字。投标人的澄清、说明或者补正不得超出投标文件的范围或者</w:t>
      </w:r>
      <w:r>
        <w:rPr>
          <w:rFonts w:hAnsi="宋体" w:cs="仿宋_GB2312"/>
          <w:sz w:val="24"/>
          <w:szCs w:val="24"/>
          <w:lang w:val="zh-CN"/>
        </w:rPr>
        <w:lastRenderedPageBreak/>
        <w:t>改变投标文件的实质性内容。</w:t>
      </w:r>
    </w:p>
    <w:p w:rsidR="004F35DB" w:rsidRDefault="004F35DB">
      <w:pPr>
        <w:pStyle w:val="ac"/>
        <w:spacing w:line="360" w:lineRule="auto"/>
        <w:ind w:firstLine="465"/>
        <w:contextualSpacing/>
        <w:jc w:val="left"/>
        <w:rPr>
          <w:rFonts w:hAnsi="宋体" w:cs="仿宋_GB2312"/>
          <w:b/>
          <w:sz w:val="24"/>
          <w:szCs w:val="24"/>
          <w:lang w:val="zh-CN"/>
        </w:rPr>
      </w:pPr>
      <w:r>
        <w:rPr>
          <w:rFonts w:hAnsi="宋体" w:cs="仿宋_GB2312" w:hint="eastAsia"/>
          <w:b/>
          <w:sz w:val="24"/>
          <w:szCs w:val="24"/>
          <w:lang w:val="zh-CN"/>
        </w:rPr>
        <w:t>3、</w:t>
      </w:r>
      <w:r>
        <w:rPr>
          <w:rFonts w:hAnsi="宋体" w:cs="仿宋_GB2312"/>
          <w:b/>
          <w:sz w:val="24"/>
          <w:szCs w:val="24"/>
          <w:lang w:val="zh-CN"/>
        </w:rPr>
        <w:t>对投标文件进行比较和评价；</w:t>
      </w:r>
    </w:p>
    <w:p w:rsidR="004F35DB" w:rsidRDefault="004F35DB">
      <w:pPr>
        <w:pStyle w:val="ac"/>
        <w:spacing w:line="360" w:lineRule="auto"/>
        <w:ind w:firstLineChars="200" w:firstLine="480"/>
        <w:contextualSpacing/>
        <w:rPr>
          <w:rFonts w:hAnsi="宋体" w:cs="仿宋_GB2312"/>
          <w:sz w:val="24"/>
          <w:szCs w:val="24"/>
          <w:lang w:val="zh-CN"/>
        </w:rPr>
      </w:pPr>
      <w:r>
        <w:rPr>
          <w:rFonts w:hAnsi="宋体" w:cs="仿宋_GB2312" w:hint="eastAsia"/>
          <w:sz w:val="24"/>
          <w:szCs w:val="24"/>
          <w:lang w:val="zh-CN"/>
        </w:rPr>
        <w:t>磋商小组按照磋商文件中规定的评标方法和标准，对符合性审查合格的投标文件进行商务和技术评估，综合比较与评价。评标时，磋商小组各成员应当独立对每个投标人的投标文件进行评价，并汇总每个投标人的得分。评标过程中，不得去掉报价中的最高报价和最低报价。</w:t>
      </w:r>
    </w:p>
    <w:p w:rsidR="004F35DB" w:rsidRDefault="004F35DB">
      <w:pPr>
        <w:pStyle w:val="ac"/>
        <w:spacing w:line="360" w:lineRule="auto"/>
        <w:ind w:firstLineChars="200" w:firstLine="482"/>
        <w:contextualSpacing/>
        <w:rPr>
          <w:rFonts w:hAnsi="宋体" w:cs="仿宋_GB2312"/>
          <w:b/>
          <w:sz w:val="24"/>
          <w:szCs w:val="24"/>
          <w:lang w:val="zh-CN"/>
        </w:rPr>
      </w:pPr>
      <w:r>
        <w:rPr>
          <w:rFonts w:hAnsi="宋体" w:cs="仿宋_GB2312" w:hint="eastAsia"/>
          <w:b/>
          <w:sz w:val="24"/>
          <w:szCs w:val="24"/>
          <w:lang w:val="zh-CN"/>
        </w:rPr>
        <w:t>（1）价格分计算</w:t>
      </w:r>
    </w:p>
    <w:p w:rsidR="004F35DB" w:rsidRDefault="004F35DB" w:rsidP="005D0BF7">
      <w:pPr>
        <w:pStyle w:val="ac"/>
        <w:spacing w:line="360" w:lineRule="auto"/>
        <w:ind w:firstLineChars="200" w:firstLine="480"/>
        <w:contextualSpacing/>
        <w:rPr>
          <w:rFonts w:hAnsi="宋体"/>
          <w:color w:val="000000"/>
          <w:sz w:val="24"/>
          <w:szCs w:val="24"/>
        </w:rPr>
      </w:pPr>
      <w:r>
        <w:rPr>
          <w:rFonts w:hAnsi="宋体" w:cs="仿宋_GB2312"/>
          <w:sz w:val="24"/>
          <w:szCs w:val="24"/>
          <w:lang w:val="zh-CN"/>
        </w:rPr>
        <w:t>价格分采用低价优先法计算，即满足磋商文件要求且投标价格最低的投标报价为评标基准价，其价格分为满分。</w:t>
      </w:r>
    </w:p>
    <w:p w:rsidR="004F35DB" w:rsidRDefault="004F35DB">
      <w:pPr>
        <w:pStyle w:val="ac"/>
        <w:spacing w:line="360" w:lineRule="auto"/>
        <w:ind w:firstLineChars="200" w:firstLine="482"/>
        <w:contextualSpacing/>
        <w:rPr>
          <w:rFonts w:hAnsi="宋体" w:cs="仿宋_GB2312"/>
          <w:b/>
          <w:sz w:val="24"/>
          <w:szCs w:val="24"/>
          <w:lang w:val="zh-CN"/>
        </w:rPr>
      </w:pPr>
      <w:r>
        <w:rPr>
          <w:rFonts w:hAnsi="宋体" w:cs="仿宋_GB2312" w:hint="eastAsia"/>
          <w:b/>
          <w:sz w:val="24"/>
          <w:szCs w:val="24"/>
          <w:lang w:val="zh-CN"/>
        </w:rPr>
        <w:t>（</w:t>
      </w:r>
      <w:r>
        <w:rPr>
          <w:rFonts w:hAnsi="宋体" w:cs="仿宋_GB2312" w:hint="eastAsia"/>
          <w:b/>
          <w:sz w:val="24"/>
          <w:szCs w:val="24"/>
        </w:rPr>
        <w:t>2</w:t>
      </w:r>
      <w:r>
        <w:rPr>
          <w:rFonts w:hAnsi="宋体" w:cs="仿宋_GB2312" w:hint="eastAsia"/>
          <w:b/>
          <w:sz w:val="24"/>
          <w:szCs w:val="24"/>
          <w:lang w:val="zh-CN"/>
        </w:rPr>
        <w:t>）</w:t>
      </w:r>
      <w:r>
        <w:rPr>
          <w:rFonts w:hAnsi="宋体" w:cs="仿宋_GB2312"/>
          <w:b/>
          <w:sz w:val="24"/>
          <w:szCs w:val="24"/>
          <w:lang w:val="zh-CN"/>
        </w:rPr>
        <w:t>关于相同品牌产品</w:t>
      </w:r>
    </w:p>
    <w:p w:rsidR="004F35DB" w:rsidRDefault="004F35DB">
      <w:pPr>
        <w:pStyle w:val="ac"/>
        <w:spacing w:line="360" w:lineRule="auto"/>
        <w:ind w:firstLine="465"/>
        <w:contextualSpacing/>
        <w:jc w:val="left"/>
        <w:rPr>
          <w:rFonts w:hAnsi="宋体" w:cs="仿宋_GB2312"/>
          <w:sz w:val="24"/>
          <w:szCs w:val="24"/>
          <w:lang w:val="zh-CN"/>
        </w:rPr>
      </w:pPr>
      <w:r>
        <w:rPr>
          <w:rFonts w:hAnsi="宋体" w:cs="仿宋_GB2312"/>
          <w:sz w:val="24"/>
          <w:szCs w:val="24"/>
          <w:lang w:val="zh-CN"/>
        </w:rPr>
        <w:t>采用最低评标价法的，提供相同品牌产品的不同投标人参加同一合同项下投标的，以其中通过资格审查、符合性审查且报价最低的参加评标；报价相同的，由采购人或者采购人委托磋商小组</w:t>
      </w:r>
      <w:r>
        <w:rPr>
          <w:rFonts w:hAnsi="宋体" w:cs="仿宋_GB2312" w:hint="eastAsia"/>
          <w:sz w:val="24"/>
          <w:szCs w:val="24"/>
          <w:lang w:val="zh-CN"/>
        </w:rPr>
        <w:t>采取随机抽取</w:t>
      </w:r>
      <w:r>
        <w:rPr>
          <w:rFonts w:hAnsi="宋体" w:cs="仿宋_GB2312"/>
          <w:sz w:val="24"/>
          <w:szCs w:val="24"/>
          <w:lang w:val="zh-CN"/>
        </w:rPr>
        <w:t>方式确定一个参加评标的投标人，其他投标无效。</w:t>
      </w:r>
    </w:p>
    <w:p w:rsidR="004F35DB" w:rsidRDefault="004F35DB">
      <w:pPr>
        <w:pStyle w:val="ac"/>
        <w:spacing w:line="360" w:lineRule="auto"/>
        <w:ind w:firstLine="465"/>
        <w:contextualSpacing/>
        <w:jc w:val="left"/>
        <w:rPr>
          <w:rFonts w:hAnsi="宋体" w:cs="仿宋_GB2312"/>
          <w:sz w:val="24"/>
          <w:szCs w:val="24"/>
          <w:lang w:val="zh-CN"/>
        </w:rPr>
      </w:pPr>
      <w:r>
        <w:rPr>
          <w:rFonts w:hAnsi="宋体" w:cs="仿宋_GB2312"/>
          <w:sz w:val="24"/>
          <w:szCs w:val="24"/>
          <w:lang w:val="zh-CN"/>
        </w:rPr>
        <w:t>采用综合评分法的，提供相同品牌产品</w:t>
      </w:r>
      <w:r>
        <w:rPr>
          <w:rFonts w:hAnsi="宋体" w:cs="仿宋_GB2312" w:hint="eastAsia"/>
          <w:sz w:val="24"/>
          <w:szCs w:val="24"/>
          <w:lang w:val="zh-CN"/>
        </w:rPr>
        <w:t>（</w:t>
      </w:r>
      <w:r>
        <w:rPr>
          <w:rFonts w:hAnsi="宋体" w:cs="仿宋_GB2312"/>
          <w:sz w:val="24"/>
          <w:szCs w:val="24"/>
          <w:lang w:val="zh-CN"/>
        </w:rPr>
        <w:t>非单一产品采购项目，多家投标人提供的核心产品品牌相同</w:t>
      </w:r>
      <w:r>
        <w:rPr>
          <w:rFonts w:hAnsi="宋体" w:cs="仿宋_GB2312" w:hint="eastAsia"/>
          <w:sz w:val="24"/>
          <w:szCs w:val="24"/>
          <w:lang w:val="zh-CN"/>
        </w:rPr>
        <w:t>）</w:t>
      </w:r>
      <w:r>
        <w:rPr>
          <w:rFonts w:hAnsi="宋体" w:cs="仿宋_GB2312"/>
          <w:sz w:val="24"/>
          <w:szCs w:val="24"/>
          <w:lang w:val="zh-CN"/>
        </w:rPr>
        <w:t>且通过资格审查、符合性审查的不同投标人参加同一合同项下投标的，按一家投标人计算，评审后得分最高的同品牌投标人作为成交候选人推荐；评审得分相同的，</w:t>
      </w:r>
      <w:r>
        <w:rPr>
          <w:rFonts w:hAnsi="宋体" w:cs="仿宋_GB2312" w:hint="eastAsia"/>
          <w:sz w:val="24"/>
          <w:szCs w:val="24"/>
          <w:lang w:val="zh-CN"/>
        </w:rPr>
        <w:t>由采购人或者采购人委托磋商小组</w:t>
      </w:r>
      <w:r>
        <w:rPr>
          <w:rFonts w:hAnsi="宋体" w:cs="仿宋_GB2312"/>
          <w:sz w:val="24"/>
          <w:szCs w:val="24"/>
          <w:lang w:val="zh-CN"/>
        </w:rPr>
        <w:t>采取随机抽取方式确定</w:t>
      </w:r>
      <w:r>
        <w:rPr>
          <w:rFonts w:hAnsi="宋体" w:cs="仿宋_GB2312" w:hint="eastAsia"/>
          <w:sz w:val="24"/>
          <w:szCs w:val="24"/>
          <w:lang w:val="zh-CN"/>
        </w:rPr>
        <w:t>一个投标人获得成交人推荐资格</w:t>
      </w:r>
      <w:r>
        <w:rPr>
          <w:rFonts w:hAnsi="宋体" w:cs="仿宋_GB2312"/>
          <w:sz w:val="24"/>
          <w:szCs w:val="24"/>
          <w:lang w:val="zh-CN"/>
        </w:rPr>
        <w:t>，其他同品牌投标人不作为成交候选人。</w:t>
      </w:r>
    </w:p>
    <w:p w:rsidR="004F35DB" w:rsidRDefault="004F35DB">
      <w:pPr>
        <w:pStyle w:val="ac"/>
        <w:spacing w:line="360" w:lineRule="auto"/>
        <w:ind w:firstLine="465"/>
        <w:contextualSpacing/>
        <w:jc w:val="left"/>
        <w:rPr>
          <w:rFonts w:hAnsi="宋体" w:cs="仿宋_GB2312"/>
          <w:b/>
          <w:sz w:val="24"/>
          <w:szCs w:val="24"/>
          <w:lang w:val="zh-CN"/>
        </w:rPr>
      </w:pPr>
      <w:r>
        <w:rPr>
          <w:rFonts w:hAnsi="宋体" w:cs="仿宋_GB2312" w:hint="eastAsia"/>
          <w:b/>
          <w:sz w:val="24"/>
          <w:szCs w:val="24"/>
          <w:lang w:val="zh-CN"/>
        </w:rPr>
        <w:t>（</w:t>
      </w:r>
      <w:r>
        <w:rPr>
          <w:rFonts w:hAnsi="宋体" w:cs="仿宋_GB2312" w:hint="eastAsia"/>
          <w:b/>
          <w:sz w:val="24"/>
          <w:szCs w:val="24"/>
        </w:rPr>
        <w:t>3</w:t>
      </w:r>
      <w:r>
        <w:rPr>
          <w:rFonts w:hAnsi="宋体" w:cs="仿宋_GB2312" w:hint="eastAsia"/>
          <w:b/>
          <w:sz w:val="24"/>
          <w:szCs w:val="24"/>
          <w:lang w:val="zh-CN"/>
        </w:rPr>
        <w:t>）关于强制性产品认证</w:t>
      </w:r>
    </w:p>
    <w:p w:rsidR="004F35DB" w:rsidRDefault="004F35DB">
      <w:pPr>
        <w:spacing w:line="360" w:lineRule="auto"/>
        <w:ind w:firstLineChars="200" w:firstLine="480"/>
        <w:contextualSpacing/>
        <w:rPr>
          <w:rFonts w:ascii="宋体" w:hAnsi="宋体" w:cs="宋体"/>
          <w:kern w:val="0"/>
          <w:sz w:val="24"/>
        </w:rPr>
      </w:pPr>
      <w:r>
        <w:rPr>
          <w:rFonts w:ascii="宋体" w:hAnsi="宋体" w:cs="仿宋_GB2312" w:hint="eastAsia"/>
          <w:sz w:val="24"/>
          <w:lang w:val="zh-CN"/>
        </w:rPr>
        <w:t>1）如投标人所投产品属于“中国强制性产品认证”（3C认证）范围内,则必须承诺采用</w:t>
      </w:r>
      <w:r>
        <w:rPr>
          <w:rFonts w:ascii="宋体" w:hAnsi="宋体" w:cs="仿宋_GB2312"/>
          <w:sz w:val="24"/>
          <w:lang w:val="zh-CN"/>
        </w:rPr>
        <w:t>《中华人民共和国实施强制性产品认证的产品目录》</w:t>
      </w:r>
      <w:r>
        <w:rPr>
          <w:rFonts w:ascii="宋体" w:hAnsi="宋体" w:cs="仿宋_GB2312" w:hint="eastAsia"/>
          <w:sz w:val="24"/>
          <w:lang w:val="zh-CN"/>
        </w:rPr>
        <w:t>并在有效期内的产品，应在投标文件中提供“所投产品符合国家强制性要求承诺函”并加盖投标人公章，否则将承担其投标被视为非实质性响应投标的风险。</w:t>
      </w:r>
    </w:p>
    <w:p w:rsidR="004F35DB" w:rsidRDefault="004F35DB">
      <w:pPr>
        <w:wordWrap w:val="0"/>
        <w:autoSpaceDE w:val="0"/>
        <w:autoSpaceDN w:val="0"/>
        <w:spacing w:line="360" w:lineRule="auto"/>
        <w:ind w:firstLineChars="200" w:firstLine="480"/>
        <w:contextualSpacing/>
        <w:rPr>
          <w:rFonts w:ascii="宋体" w:hAnsi="宋体" w:cs="仿宋_GB2312"/>
          <w:sz w:val="24"/>
          <w:lang w:val="zh-CN"/>
        </w:rPr>
      </w:pPr>
      <w:r>
        <w:rPr>
          <w:rFonts w:ascii="宋体" w:hAnsi="宋体" w:cs="宋体" w:hint="eastAsia"/>
          <w:kern w:val="0"/>
          <w:sz w:val="24"/>
        </w:rPr>
        <w:t>2)投标人所投产品如被列入</w:t>
      </w:r>
      <w:r>
        <w:rPr>
          <w:rFonts w:ascii="宋体" w:hAnsi="宋体" w:cs="宋体"/>
          <w:kern w:val="0"/>
          <w:sz w:val="24"/>
        </w:rPr>
        <w:t>《信息安全产品强制性认证目录》，</w:t>
      </w:r>
      <w:r>
        <w:rPr>
          <w:rFonts w:ascii="宋体" w:hAnsi="宋体" w:cs="仿宋_GB2312" w:hint="eastAsia"/>
          <w:sz w:val="24"/>
          <w:lang w:val="zh-CN"/>
        </w:rPr>
        <w:t>则投标文件中应根据本项目磋商文件“第二章 项目需求”</w:t>
      </w:r>
      <w:r>
        <w:rPr>
          <w:rFonts w:ascii="宋体" w:hAnsi="宋体" w:cs="仿宋_GB2312"/>
          <w:sz w:val="24"/>
          <w:lang w:val="zh-CN"/>
        </w:rPr>
        <w:t>提供</w:t>
      </w:r>
      <w:r>
        <w:rPr>
          <w:rFonts w:ascii="宋体" w:hAnsi="宋体" w:cs="仿宋_GB2312" w:hint="eastAsia"/>
          <w:sz w:val="24"/>
          <w:lang w:val="zh-CN"/>
        </w:rPr>
        <w:t>：</w:t>
      </w:r>
    </w:p>
    <w:p w:rsidR="004F35DB" w:rsidRDefault="004F35DB">
      <w:pPr>
        <w:wordWrap w:val="0"/>
        <w:autoSpaceDE w:val="0"/>
        <w:autoSpaceDN w:val="0"/>
        <w:spacing w:line="360" w:lineRule="auto"/>
        <w:ind w:firstLineChars="200" w:firstLine="480"/>
        <w:contextualSpacing/>
        <w:rPr>
          <w:rFonts w:ascii="宋体" w:hAnsi="宋体" w:cs="仿宋_GB2312"/>
          <w:sz w:val="24"/>
        </w:rPr>
      </w:pPr>
      <w:r>
        <w:rPr>
          <w:rFonts w:ascii="宋体" w:hAnsi="宋体" w:cs="宋体" w:hint="eastAsia"/>
          <w:kern w:val="0"/>
          <w:sz w:val="24"/>
        </w:rPr>
        <w:t>中国信息安全认证中心官网（</w:t>
      </w:r>
      <w:r>
        <w:rPr>
          <w:rFonts w:ascii="宋体" w:hAnsi="宋体" w:cs="宋体"/>
          <w:kern w:val="0"/>
          <w:sz w:val="24"/>
        </w:rPr>
        <w:t>http://www.isccc.gov.cn/index.shtml</w:t>
      </w:r>
      <w:r>
        <w:rPr>
          <w:rFonts w:ascii="宋体" w:hAnsi="宋体" w:cs="宋体" w:hint="eastAsia"/>
          <w:kern w:val="0"/>
          <w:sz w:val="24"/>
        </w:rPr>
        <w:t>）产品查询结果截图并加盖投标人公章或中国信息安全认证中心</w:t>
      </w:r>
      <w:r>
        <w:rPr>
          <w:rFonts w:ascii="宋体" w:hAnsi="宋体" w:cs="仿宋_GB2312" w:hint="eastAsia"/>
          <w:sz w:val="24"/>
          <w:lang w:val="zh-CN"/>
        </w:rPr>
        <w:t>颁发的《中国国家信息安全产品认证证书》复印件加盖投标人公章。</w:t>
      </w:r>
    </w:p>
    <w:p w:rsidR="004F35DB" w:rsidRDefault="004F35DB">
      <w:pPr>
        <w:wordWrap w:val="0"/>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w:t>
      </w:r>
      <w:r>
        <w:rPr>
          <w:rFonts w:ascii="宋体" w:hAnsi="宋体" w:cs="仿宋_GB2312" w:hint="eastAsia"/>
          <w:b/>
          <w:sz w:val="24"/>
        </w:rPr>
        <w:t>4</w:t>
      </w:r>
      <w:r>
        <w:rPr>
          <w:rFonts w:ascii="宋体" w:hAnsi="宋体" w:cs="仿宋_GB2312" w:hint="eastAsia"/>
          <w:b/>
          <w:sz w:val="24"/>
          <w:lang w:val="zh-CN"/>
        </w:rPr>
        <w:t>）投标无效情形</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lastRenderedPageBreak/>
        <w:t>1）投标人应当遵循公平竞争的原则，不得恶意串通，不得妨碍其他投标人的竞争行为，不得损害采购人或者其他投标人的合法权益。在评标过程中发现投标人有上述情形的，磋商小组应当认定其投标无效。</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2）符合性审查资料未按磋商文件要求签署、盖章的；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3）有下列情形之一的，视为投标人串通投标，其投标无效：</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a.不同投标人的投标文件由同一单位或者个人编制；</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b.不同投标人委托同一单位或者个人办理投标事宜；</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c.不同投标人的投标文件载明的项目管理成员或者联系人员为同一人；</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d.不同投标人的投标文件异常一致或者投标报价呈规律性差异；</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e.不同投标人的投标文件相互混装；</w:t>
      </w:r>
    </w:p>
    <w:p w:rsidR="004F35DB" w:rsidRDefault="004F35DB">
      <w:pPr>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4）磋商小组认为投标人的报价明显低于其他通过符合性审查投标人的报价，有可能影响产品质量或者不能诚信履约的，应当要求其在评标现场合理的时间内提供书面说明，必要时提交相关证明材料；投标人不能证明其报价合理性的，磋商小组应当将其作为无效投标处理。</w:t>
      </w:r>
    </w:p>
    <w:p w:rsidR="004F35DB" w:rsidRDefault="004F35DB">
      <w:pPr>
        <w:spacing w:line="360" w:lineRule="auto"/>
        <w:ind w:left="480"/>
        <w:contextualSpacing/>
        <w:rPr>
          <w:rFonts w:ascii="宋体" w:hAnsi="宋体" w:cs="仿宋_GB2312"/>
          <w:sz w:val="24"/>
          <w:lang w:val="zh-CN"/>
        </w:rPr>
      </w:pPr>
      <w:r>
        <w:rPr>
          <w:rFonts w:ascii="宋体" w:hAnsi="宋体" w:cs="仿宋_GB2312" w:hint="eastAsia"/>
          <w:sz w:val="24"/>
          <w:lang w:val="zh-CN"/>
        </w:rPr>
        <w:t>5）提供虚假材料谋取成交、成交的。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6）</w:t>
      </w:r>
      <w:r>
        <w:rPr>
          <w:rFonts w:ascii="宋体" w:hAnsi="宋体" w:cs="仿宋_GB2312"/>
          <w:sz w:val="24"/>
          <w:lang w:val="zh-CN"/>
        </w:rPr>
        <w:t>法律、法规和磋商文件规定的其他无效情形。</w:t>
      </w:r>
    </w:p>
    <w:p w:rsidR="004F35DB" w:rsidRDefault="004F35DB">
      <w:pPr>
        <w:wordWrap w:val="0"/>
        <w:autoSpaceDE w:val="0"/>
        <w:autoSpaceDN w:val="0"/>
        <w:spacing w:line="360" w:lineRule="auto"/>
        <w:ind w:firstLineChars="200" w:firstLine="482"/>
        <w:contextualSpacing/>
        <w:rPr>
          <w:rFonts w:ascii="宋体" w:hAnsi="宋体" w:cs="宋体" w:hint="eastAsia"/>
          <w:b/>
          <w:bCs/>
          <w:szCs w:val="21"/>
        </w:rPr>
      </w:pPr>
      <w:r>
        <w:rPr>
          <w:rFonts w:ascii="宋体" w:hAnsi="宋体" w:cs="仿宋_GB2312" w:hint="eastAsia"/>
          <w:b/>
          <w:sz w:val="24"/>
          <w:lang w:val="zh-CN"/>
        </w:rPr>
        <w:t>（5）评标标准</w:t>
      </w:r>
    </w:p>
    <w:tbl>
      <w:tblPr>
        <w:tblW w:w="0" w:type="auto"/>
        <w:tblInd w:w="11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915"/>
        <w:gridCol w:w="1320"/>
        <w:gridCol w:w="7035"/>
      </w:tblGrid>
      <w:tr w:rsidR="004F35DB">
        <w:trPr>
          <w:trHeight w:val="283"/>
        </w:trPr>
        <w:tc>
          <w:tcPr>
            <w:tcW w:w="915" w:type="dxa"/>
            <w:vAlign w:val="center"/>
          </w:tcPr>
          <w:p w:rsidR="004F35DB" w:rsidRDefault="004F35DB">
            <w:pPr>
              <w:ind w:rightChars="-67" w:right="-141"/>
              <w:jc w:val="center"/>
              <w:rPr>
                <w:rFonts w:ascii="宋体" w:hAnsi="宋体" w:cs="宋体" w:hint="eastAsia"/>
                <w:b/>
                <w:sz w:val="24"/>
              </w:rPr>
            </w:pPr>
            <w:r>
              <w:rPr>
                <w:rFonts w:ascii="宋体" w:hAnsi="宋体" w:cs="宋体" w:hint="eastAsia"/>
                <w:b/>
                <w:sz w:val="24"/>
              </w:rPr>
              <w:t>条款号</w:t>
            </w:r>
          </w:p>
        </w:tc>
        <w:tc>
          <w:tcPr>
            <w:tcW w:w="1320" w:type="dxa"/>
            <w:vAlign w:val="center"/>
          </w:tcPr>
          <w:p w:rsidR="004F35DB" w:rsidRDefault="004F35DB">
            <w:pPr>
              <w:jc w:val="center"/>
              <w:rPr>
                <w:rFonts w:ascii="宋体" w:hAnsi="宋体" w:cs="宋体" w:hint="eastAsia"/>
                <w:b/>
                <w:sz w:val="24"/>
              </w:rPr>
            </w:pPr>
            <w:r>
              <w:rPr>
                <w:rFonts w:ascii="宋体" w:hAnsi="宋体" w:cs="宋体" w:hint="eastAsia"/>
                <w:b/>
                <w:sz w:val="24"/>
              </w:rPr>
              <w:t>条款内容</w:t>
            </w:r>
          </w:p>
        </w:tc>
        <w:tc>
          <w:tcPr>
            <w:tcW w:w="7035" w:type="dxa"/>
            <w:vAlign w:val="center"/>
          </w:tcPr>
          <w:p w:rsidR="004F35DB" w:rsidRDefault="004F35DB">
            <w:pPr>
              <w:jc w:val="center"/>
              <w:rPr>
                <w:rFonts w:ascii="宋体" w:hAnsi="宋体" w:cs="宋体" w:hint="eastAsia"/>
                <w:b/>
                <w:sz w:val="24"/>
              </w:rPr>
            </w:pPr>
            <w:r>
              <w:rPr>
                <w:rFonts w:ascii="宋体" w:hAnsi="宋体" w:cs="宋体" w:hint="eastAsia"/>
                <w:b/>
                <w:sz w:val="24"/>
              </w:rPr>
              <w:t>编列内容</w:t>
            </w:r>
          </w:p>
        </w:tc>
      </w:tr>
      <w:tr w:rsidR="004F35DB">
        <w:trPr>
          <w:trHeight w:hRule="exact" w:val="1014"/>
        </w:trPr>
        <w:tc>
          <w:tcPr>
            <w:tcW w:w="915" w:type="dxa"/>
            <w:vAlign w:val="center"/>
          </w:tcPr>
          <w:p w:rsidR="004F35DB" w:rsidRDefault="004F35DB">
            <w:pPr>
              <w:jc w:val="center"/>
              <w:rPr>
                <w:rFonts w:ascii="宋体" w:hAnsi="宋体" w:cs="宋体" w:hint="eastAsia"/>
                <w:sz w:val="24"/>
              </w:rPr>
            </w:pPr>
            <w:r>
              <w:rPr>
                <w:rFonts w:ascii="宋体" w:hAnsi="宋体" w:cs="宋体" w:hint="eastAsia"/>
                <w:sz w:val="24"/>
              </w:rPr>
              <w:t>5</w:t>
            </w:r>
          </w:p>
        </w:tc>
        <w:tc>
          <w:tcPr>
            <w:tcW w:w="1320" w:type="dxa"/>
            <w:vAlign w:val="center"/>
          </w:tcPr>
          <w:p w:rsidR="004F35DB" w:rsidRDefault="004F35DB">
            <w:pPr>
              <w:jc w:val="center"/>
              <w:rPr>
                <w:rFonts w:ascii="宋体" w:hAnsi="宋体" w:cs="宋体" w:hint="eastAsia"/>
                <w:sz w:val="24"/>
              </w:rPr>
            </w:pPr>
            <w:r>
              <w:rPr>
                <w:rFonts w:ascii="宋体" w:hAnsi="宋体" w:cs="宋体" w:hint="eastAsia"/>
                <w:sz w:val="24"/>
              </w:rPr>
              <w:t>分值构成</w:t>
            </w:r>
          </w:p>
        </w:tc>
        <w:tc>
          <w:tcPr>
            <w:tcW w:w="7035" w:type="dxa"/>
            <w:vAlign w:val="center"/>
          </w:tcPr>
          <w:p w:rsidR="004F35DB" w:rsidRDefault="004F35DB">
            <w:pPr>
              <w:rPr>
                <w:rFonts w:ascii="宋体" w:hAnsi="宋体" w:cs="宋体" w:hint="eastAsia"/>
                <w:sz w:val="24"/>
              </w:rPr>
            </w:pPr>
            <w:r>
              <w:rPr>
                <w:rFonts w:ascii="宋体" w:hAnsi="宋体" w:cs="宋体" w:hint="eastAsia"/>
                <w:sz w:val="24"/>
              </w:rPr>
              <w:t>磋商报价：</w:t>
            </w:r>
            <w:r w:rsidR="000A4C6A">
              <w:rPr>
                <w:rFonts w:ascii="宋体" w:hAnsi="宋体" w:cs="宋体" w:hint="eastAsia"/>
                <w:sz w:val="24"/>
              </w:rPr>
              <w:t>3</w:t>
            </w:r>
            <w:r>
              <w:rPr>
                <w:rFonts w:ascii="宋体" w:hAnsi="宋体" w:cs="宋体" w:hint="eastAsia"/>
                <w:sz w:val="24"/>
              </w:rPr>
              <w:t>0分</w:t>
            </w:r>
          </w:p>
          <w:p w:rsidR="004F35DB" w:rsidRDefault="004F35DB">
            <w:pPr>
              <w:rPr>
                <w:rFonts w:ascii="宋体" w:hAnsi="宋体" w:cs="宋体" w:hint="eastAsia"/>
                <w:sz w:val="24"/>
              </w:rPr>
            </w:pPr>
            <w:r>
              <w:rPr>
                <w:rFonts w:ascii="宋体" w:hAnsi="宋体" w:cs="宋体" w:hint="eastAsia"/>
                <w:sz w:val="24"/>
              </w:rPr>
              <w:t>技术部分：</w:t>
            </w:r>
            <w:r w:rsidR="000A4C6A">
              <w:rPr>
                <w:rFonts w:ascii="宋体" w:hAnsi="宋体" w:cs="宋体" w:hint="eastAsia"/>
                <w:sz w:val="24"/>
              </w:rPr>
              <w:t>4</w:t>
            </w:r>
            <w:r>
              <w:rPr>
                <w:rFonts w:ascii="宋体" w:hAnsi="宋体" w:cs="宋体" w:hint="eastAsia"/>
                <w:sz w:val="24"/>
              </w:rPr>
              <w:t>0分</w:t>
            </w:r>
          </w:p>
          <w:p w:rsidR="004F35DB" w:rsidRDefault="004F35DB">
            <w:pPr>
              <w:rPr>
                <w:rFonts w:ascii="宋体" w:hAnsi="宋体" w:cs="宋体" w:hint="eastAsia"/>
                <w:sz w:val="24"/>
              </w:rPr>
            </w:pPr>
            <w:r>
              <w:rPr>
                <w:rFonts w:ascii="宋体" w:hAnsi="宋体" w:cs="宋体" w:hint="eastAsia"/>
                <w:sz w:val="24"/>
              </w:rPr>
              <w:t>其他部分：30分</w:t>
            </w:r>
          </w:p>
          <w:p w:rsidR="004F35DB" w:rsidRDefault="004F35DB">
            <w:pPr>
              <w:rPr>
                <w:rFonts w:ascii="宋体" w:hAnsi="宋体" w:cs="宋体" w:hint="eastAsia"/>
                <w:sz w:val="24"/>
              </w:rPr>
            </w:pPr>
          </w:p>
        </w:tc>
      </w:tr>
      <w:tr w:rsidR="004F35DB">
        <w:trPr>
          <w:trHeight w:hRule="exact" w:val="1699"/>
        </w:trPr>
        <w:tc>
          <w:tcPr>
            <w:tcW w:w="915" w:type="dxa"/>
            <w:vAlign w:val="center"/>
          </w:tcPr>
          <w:p w:rsidR="004F35DB" w:rsidRDefault="004F35DB">
            <w:pPr>
              <w:jc w:val="center"/>
              <w:rPr>
                <w:rFonts w:ascii="宋体" w:hAnsi="宋体" w:cs="宋体" w:hint="eastAsia"/>
                <w:sz w:val="24"/>
              </w:rPr>
            </w:pPr>
            <w:r>
              <w:rPr>
                <w:rFonts w:ascii="宋体" w:hAnsi="宋体" w:cs="宋体" w:hint="eastAsia"/>
                <w:sz w:val="24"/>
              </w:rPr>
              <w:t>5.1</w:t>
            </w:r>
          </w:p>
        </w:tc>
        <w:tc>
          <w:tcPr>
            <w:tcW w:w="1320" w:type="dxa"/>
            <w:vAlign w:val="center"/>
          </w:tcPr>
          <w:p w:rsidR="004F35DB" w:rsidRDefault="004F35DB">
            <w:pPr>
              <w:ind w:rightChars="-74" w:right="-155"/>
              <w:jc w:val="center"/>
              <w:rPr>
                <w:rFonts w:ascii="宋体" w:hAnsi="宋体" w:cs="宋体" w:hint="eastAsia"/>
                <w:sz w:val="24"/>
              </w:rPr>
            </w:pPr>
            <w:r>
              <w:rPr>
                <w:rFonts w:ascii="宋体" w:hAnsi="宋体" w:cs="宋体" w:hint="eastAsia"/>
                <w:sz w:val="24"/>
              </w:rPr>
              <w:t>磋商基准价</w:t>
            </w:r>
          </w:p>
        </w:tc>
        <w:tc>
          <w:tcPr>
            <w:tcW w:w="7035" w:type="dxa"/>
            <w:vAlign w:val="center"/>
          </w:tcPr>
          <w:p w:rsidR="004F35DB" w:rsidRPr="005D0BF7" w:rsidRDefault="004F35DB">
            <w:pPr>
              <w:rPr>
                <w:rFonts w:ascii="宋体" w:hAnsi="宋体" w:cs="宋体" w:hint="eastAsia"/>
                <w:sz w:val="24"/>
              </w:rPr>
            </w:pPr>
            <w:r>
              <w:rPr>
                <w:rFonts w:ascii="宋体" w:hAnsi="宋体" w:cs="宋体" w:hint="eastAsia"/>
                <w:sz w:val="24"/>
              </w:rPr>
              <w:t>以满足磋商文件要求且最后报价最低的供应商的最后磋商价格做为磋商基准价。</w:t>
            </w:r>
          </w:p>
        </w:tc>
      </w:tr>
      <w:tr w:rsidR="004F35DB">
        <w:trPr>
          <w:trHeight w:hRule="exact" w:val="440"/>
        </w:trPr>
        <w:tc>
          <w:tcPr>
            <w:tcW w:w="915" w:type="dxa"/>
            <w:vAlign w:val="center"/>
          </w:tcPr>
          <w:p w:rsidR="004F35DB" w:rsidRDefault="004F35DB">
            <w:pPr>
              <w:jc w:val="center"/>
              <w:rPr>
                <w:rFonts w:ascii="宋体" w:hAnsi="宋体" w:cs="宋体" w:hint="eastAsia"/>
                <w:sz w:val="24"/>
              </w:rPr>
            </w:pPr>
            <w:r>
              <w:rPr>
                <w:rFonts w:ascii="宋体" w:hAnsi="宋体" w:cs="宋体" w:hint="eastAsia"/>
                <w:sz w:val="24"/>
              </w:rPr>
              <w:t>5.2</w:t>
            </w:r>
          </w:p>
        </w:tc>
        <w:tc>
          <w:tcPr>
            <w:tcW w:w="8355" w:type="dxa"/>
            <w:gridSpan w:val="2"/>
            <w:vAlign w:val="center"/>
          </w:tcPr>
          <w:p w:rsidR="004F35DB" w:rsidRDefault="004F35DB">
            <w:pPr>
              <w:jc w:val="center"/>
              <w:rPr>
                <w:rFonts w:ascii="宋体" w:hAnsi="宋体" w:cs="宋体" w:hint="eastAsia"/>
                <w:sz w:val="24"/>
              </w:rPr>
            </w:pPr>
            <w:r>
              <w:rPr>
                <w:rFonts w:ascii="宋体" w:hAnsi="宋体" w:cs="宋体" w:hint="eastAsia"/>
                <w:sz w:val="24"/>
              </w:rPr>
              <w:t>评分标准</w:t>
            </w:r>
          </w:p>
        </w:tc>
      </w:tr>
      <w:tr w:rsidR="004F35DB">
        <w:trPr>
          <w:trHeight w:hRule="exact" w:val="681"/>
        </w:trPr>
        <w:tc>
          <w:tcPr>
            <w:tcW w:w="915" w:type="dxa"/>
            <w:vAlign w:val="center"/>
          </w:tcPr>
          <w:p w:rsidR="004F35DB" w:rsidRDefault="004F35DB">
            <w:pPr>
              <w:jc w:val="center"/>
              <w:rPr>
                <w:rFonts w:ascii="宋体" w:hAnsi="宋体" w:cs="宋体" w:hint="eastAsia"/>
                <w:sz w:val="24"/>
              </w:rPr>
            </w:pPr>
            <w:r>
              <w:rPr>
                <w:rFonts w:ascii="宋体" w:hAnsi="宋体" w:cs="宋体" w:hint="eastAsia"/>
                <w:sz w:val="24"/>
              </w:rPr>
              <w:t>5.2（1）</w:t>
            </w:r>
          </w:p>
        </w:tc>
        <w:tc>
          <w:tcPr>
            <w:tcW w:w="1320" w:type="dxa"/>
            <w:vAlign w:val="center"/>
          </w:tcPr>
          <w:p w:rsidR="004F35DB" w:rsidRDefault="004F35DB">
            <w:pPr>
              <w:jc w:val="center"/>
              <w:rPr>
                <w:rFonts w:ascii="宋体" w:hAnsi="宋体" w:cs="宋体" w:hint="eastAsia"/>
                <w:sz w:val="24"/>
              </w:rPr>
            </w:pPr>
            <w:r>
              <w:rPr>
                <w:rFonts w:ascii="宋体" w:hAnsi="宋体" w:cs="宋体" w:hint="eastAsia"/>
                <w:sz w:val="24"/>
              </w:rPr>
              <w:t>磋商报价</w:t>
            </w:r>
          </w:p>
          <w:p w:rsidR="004F35DB" w:rsidRDefault="005D0BF7">
            <w:pPr>
              <w:jc w:val="center"/>
              <w:rPr>
                <w:rFonts w:ascii="宋体" w:hAnsi="宋体" w:cs="宋体" w:hint="eastAsia"/>
                <w:sz w:val="24"/>
              </w:rPr>
            </w:pPr>
            <w:r>
              <w:rPr>
                <w:rFonts w:ascii="宋体" w:hAnsi="宋体" w:cs="宋体" w:hint="eastAsia"/>
                <w:sz w:val="24"/>
              </w:rPr>
              <w:t>3</w:t>
            </w:r>
            <w:r w:rsidR="004F35DB">
              <w:rPr>
                <w:rFonts w:ascii="宋体" w:hAnsi="宋体" w:cs="宋体" w:hint="eastAsia"/>
                <w:sz w:val="24"/>
              </w:rPr>
              <w:t>0分</w:t>
            </w:r>
          </w:p>
        </w:tc>
        <w:tc>
          <w:tcPr>
            <w:tcW w:w="7035" w:type="dxa"/>
            <w:vAlign w:val="center"/>
          </w:tcPr>
          <w:p w:rsidR="004F35DB" w:rsidRPr="00A730B6" w:rsidRDefault="004F35DB" w:rsidP="005D0BF7">
            <w:pPr>
              <w:rPr>
                <w:rFonts w:ascii="新宋体" w:eastAsia="新宋体" w:hAnsi="新宋体" w:hint="eastAsia"/>
                <w:sz w:val="24"/>
              </w:rPr>
            </w:pPr>
            <w:r w:rsidRPr="00A730B6">
              <w:rPr>
                <w:rFonts w:ascii="新宋体" w:eastAsia="新宋体" w:hAnsi="新宋体" w:hint="eastAsia"/>
                <w:sz w:val="24"/>
              </w:rPr>
              <w:t>磋商报价得分=（磋商基准价/供应商的最后磋商报价）×</w:t>
            </w:r>
            <w:r w:rsidR="005D0BF7" w:rsidRPr="00A730B6">
              <w:rPr>
                <w:rFonts w:ascii="新宋体" w:eastAsia="新宋体" w:hAnsi="新宋体" w:hint="eastAsia"/>
                <w:sz w:val="24"/>
              </w:rPr>
              <w:t>3</w:t>
            </w:r>
            <w:r w:rsidRPr="00A730B6">
              <w:rPr>
                <w:rFonts w:ascii="新宋体" w:eastAsia="新宋体" w:hAnsi="新宋体" w:hint="eastAsia"/>
                <w:sz w:val="24"/>
              </w:rPr>
              <w:t>0</w:t>
            </w:r>
          </w:p>
        </w:tc>
      </w:tr>
      <w:tr w:rsidR="004F35DB">
        <w:trPr>
          <w:trHeight w:val="1367"/>
        </w:trPr>
        <w:tc>
          <w:tcPr>
            <w:tcW w:w="915" w:type="dxa"/>
            <w:tcBorders>
              <w:bottom w:val="single" w:sz="4" w:space="0" w:color="auto"/>
            </w:tcBorders>
            <w:vAlign w:val="center"/>
          </w:tcPr>
          <w:p w:rsidR="004F35DB" w:rsidRDefault="004F35DB">
            <w:pPr>
              <w:jc w:val="center"/>
              <w:rPr>
                <w:rFonts w:ascii="宋体" w:hAnsi="宋体" w:cs="宋体" w:hint="eastAsia"/>
                <w:sz w:val="24"/>
              </w:rPr>
            </w:pPr>
            <w:r>
              <w:rPr>
                <w:rFonts w:ascii="宋体" w:hAnsi="宋体" w:cs="宋体" w:hint="eastAsia"/>
                <w:sz w:val="24"/>
              </w:rPr>
              <w:t>5.2（2）</w:t>
            </w:r>
          </w:p>
        </w:tc>
        <w:tc>
          <w:tcPr>
            <w:tcW w:w="1320" w:type="dxa"/>
            <w:vAlign w:val="center"/>
          </w:tcPr>
          <w:p w:rsidR="004F35DB" w:rsidRDefault="004F35DB">
            <w:pPr>
              <w:jc w:val="center"/>
              <w:rPr>
                <w:rFonts w:ascii="宋体" w:hAnsi="宋体" w:cs="宋体" w:hint="eastAsia"/>
                <w:sz w:val="24"/>
              </w:rPr>
            </w:pPr>
            <w:r>
              <w:rPr>
                <w:rFonts w:ascii="宋体" w:hAnsi="宋体" w:cs="宋体" w:hint="eastAsia"/>
                <w:sz w:val="24"/>
              </w:rPr>
              <w:t>技术评分标准</w:t>
            </w:r>
          </w:p>
          <w:p w:rsidR="004F35DB" w:rsidRDefault="004F35DB" w:rsidP="005D0BF7">
            <w:pPr>
              <w:jc w:val="center"/>
              <w:rPr>
                <w:rFonts w:ascii="宋体" w:hAnsi="宋体" w:cs="宋体" w:hint="eastAsia"/>
                <w:sz w:val="24"/>
              </w:rPr>
            </w:pPr>
            <w:r>
              <w:rPr>
                <w:rFonts w:ascii="宋体" w:hAnsi="宋体" w:cs="宋体" w:hint="eastAsia"/>
                <w:sz w:val="24"/>
              </w:rPr>
              <w:t>（</w:t>
            </w:r>
            <w:r w:rsidR="005D0BF7">
              <w:rPr>
                <w:rFonts w:ascii="宋体" w:hAnsi="宋体" w:cs="宋体" w:hint="eastAsia"/>
                <w:sz w:val="24"/>
              </w:rPr>
              <w:t>4</w:t>
            </w:r>
            <w:r>
              <w:rPr>
                <w:rFonts w:ascii="宋体" w:hAnsi="宋体" w:cs="宋体" w:hint="eastAsia"/>
                <w:sz w:val="24"/>
              </w:rPr>
              <w:t>0分）</w:t>
            </w:r>
          </w:p>
        </w:tc>
        <w:tc>
          <w:tcPr>
            <w:tcW w:w="7035" w:type="dxa"/>
            <w:vAlign w:val="center"/>
          </w:tcPr>
          <w:p w:rsidR="004F35DB" w:rsidRPr="00A730B6" w:rsidRDefault="004F35DB" w:rsidP="00FE0F6A">
            <w:pPr>
              <w:rPr>
                <w:rFonts w:ascii="新宋体" w:eastAsia="新宋体" w:hAnsi="新宋体" w:hint="eastAsia"/>
                <w:sz w:val="24"/>
              </w:rPr>
            </w:pPr>
            <w:r w:rsidRPr="00A730B6">
              <w:rPr>
                <w:rFonts w:ascii="新宋体" w:eastAsia="新宋体" w:hAnsi="新宋体" w:hint="eastAsia"/>
                <w:sz w:val="24"/>
              </w:rPr>
              <w:t>（1）</w:t>
            </w:r>
            <w:r w:rsidR="005D0BF7" w:rsidRPr="00A730B6">
              <w:rPr>
                <w:rFonts w:ascii="新宋体" w:eastAsia="新宋体" w:hAnsi="新宋体" w:hint="eastAsia"/>
                <w:sz w:val="24"/>
              </w:rPr>
              <w:t>磋商小组根据</w:t>
            </w:r>
            <w:r w:rsidR="00A730B6">
              <w:rPr>
                <w:rFonts w:ascii="新宋体" w:eastAsia="新宋体" w:hAnsi="新宋体" w:hint="eastAsia"/>
                <w:sz w:val="24"/>
              </w:rPr>
              <w:t>产品技术文件：所投产品规格型号、技术参数、性能指标等符合招标文件要求、国家相关行业标准及使用要求；产品质量、工艺、材质、使用寿命说明全面、合理、清晰，由评委会综合评定，好：</w:t>
            </w:r>
            <w:r w:rsidR="00FE0F6A">
              <w:rPr>
                <w:rFonts w:ascii="新宋体" w:eastAsia="新宋体" w:hAnsi="新宋体" w:hint="eastAsia"/>
                <w:sz w:val="24"/>
              </w:rPr>
              <w:t>20</w:t>
            </w:r>
            <w:r w:rsidR="00A730B6">
              <w:rPr>
                <w:rFonts w:ascii="新宋体" w:eastAsia="新宋体" w:hAnsi="新宋体" w:hint="eastAsia"/>
                <w:sz w:val="24"/>
              </w:rPr>
              <w:t>－2</w:t>
            </w:r>
            <w:r w:rsidR="00FE0F6A">
              <w:rPr>
                <w:rFonts w:ascii="新宋体" w:eastAsia="新宋体" w:hAnsi="新宋体" w:hint="eastAsia"/>
                <w:sz w:val="24"/>
              </w:rPr>
              <w:t>5</w:t>
            </w:r>
            <w:r w:rsidR="00A730B6">
              <w:rPr>
                <w:rFonts w:ascii="新宋体" w:eastAsia="新宋体" w:hAnsi="新宋体" w:hint="eastAsia"/>
                <w:sz w:val="24"/>
              </w:rPr>
              <w:t>分；较好：10－</w:t>
            </w:r>
            <w:r w:rsidR="00FE0F6A">
              <w:rPr>
                <w:rFonts w:ascii="新宋体" w:eastAsia="新宋体" w:hAnsi="新宋体" w:hint="eastAsia"/>
                <w:sz w:val="24"/>
              </w:rPr>
              <w:t>20</w:t>
            </w:r>
            <w:r w:rsidR="00A730B6">
              <w:rPr>
                <w:rFonts w:ascii="新宋体" w:eastAsia="新宋体" w:hAnsi="新宋体" w:hint="eastAsia"/>
                <w:sz w:val="24"/>
              </w:rPr>
              <w:t>分；一般：5－10分,只有简单描述:1-5分</w:t>
            </w:r>
            <w:r w:rsidRPr="00A730B6">
              <w:rPr>
                <w:rFonts w:ascii="新宋体" w:eastAsia="新宋体" w:hAnsi="新宋体" w:hint="eastAsia"/>
                <w:sz w:val="24"/>
              </w:rPr>
              <w:t>；</w:t>
            </w:r>
          </w:p>
          <w:p w:rsidR="00A730B6" w:rsidRDefault="004F35DB" w:rsidP="00A730B6">
            <w:pPr>
              <w:snapToGrid w:val="0"/>
              <w:spacing w:line="360" w:lineRule="auto"/>
              <w:rPr>
                <w:rFonts w:ascii="新宋体" w:eastAsia="新宋体" w:hAnsi="新宋体" w:hint="eastAsia"/>
                <w:sz w:val="24"/>
              </w:rPr>
            </w:pPr>
            <w:r w:rsidRPr="00A730B6">
              <w:rPr>
                <w:rFonts w:ascii="新宋体" w:eastAsia="新宋体" w:hAnsi="新宋体" w:hint="eastAsia"/>
                <w:sz w:val="24"/>
              </w:rPr>
              <w:lastRenderedPageBreak/>
              <w:t>（2）</w:t>
            </w:r>
            <w:r w:rsidR="00FE0F6A">
              <w:rPr>
                <w:rFonts w:ascii="新宋体" w:eastAsia="新宋体" w:hAnsi="新宋体" w:hint="eastAsia"/>
                <w:sz w:val="24"/>
              </w:rPr>
              <w:t>质量</w:t>
            </w:r>
            <w:r w:rsidR="00A730B6">
              <w:rPr>
                <w:rFonts w:ascii="新宋体" w:eastAsia="新宋体" w:hAnsi="新宋体" w:hint="eastAsia"/>
                <w:sz w:val="24"/>
              </w:rPr>
              <w:t>承诺：投标人承诺所投产品均为全新产品，不是库存或积压品（包括零部件）且保证质量符合国家、行业相关质量标准者得5分；承诺有相应惩罚措施者1－5分；</w:t>
            </w:r>
          </w:p>
          <w:p w:rsidR="00A730B6" w:rsidRPr="00A730B6" w:rsidRDefault="00FE0F6A" w:rsidP="00A730B6">
            <w:pPr>
              <w:snapToGrid w:val="0"/>
              <w:spacing w:line="360" w:lineRule="auto"/>
              <w:rPr>
                <w:rFonts w:ascii="新宋体" w:eastAsia="新宋体" w:hAnsi="新宋体" w:hint="eastAsia"/>
                <w:sz w:val="24"/>
              </w:rPr>
            </w:pPr>
            <w:r>
              <w:rPr>
                <w:rFonts w:ascii="新宋体" w:eastAsia="新宋体" w:hAnsi="新宋体" w:hint="eastAsia"/>
                <w:sz w:val="24"/>
              </w:rPr>
              <w:t>具有生产厂家出具质保承诺的5</w:t>
            </w:r>
            <w:r w:rsidR="00A730B6">
              <w:rPr>
                <w:rFonts w:ascii="新宋体" w:eastAsia="新宋体" w:hAnsi="新宋体" w:hint="eastAsia"/>
                <w:sz w:val="24"/>
              </w:rPr>
              <w:t>分</w:t>
            </w:r>
            <w:r w:rsidR="00A730B6" w:rsidRPr="00A730B6">
              <w:rPr>
                <w:rFonts w:ascii="新宋体" w:eastAsia="新宋体" w:hAnsi="新宋体" w:hint="eastAsia"/>
                <w:sz w:val="24"/>
              </w:rPr>
              <w:t>；</w:t>
            </w:r>
          </w:p>
          <w:p w:rsidR="004F35DB" w:rsidRPr="00A730B6" w:rsidRDefault="00A730B6" w:rsidP="00A730B6">
            <w:pPr>
              <w:snapToGrid w:val="0"/>
              <w:spacing w:line="360" w:lineRule="auto"/>
              <w:rPr>
                <w:rFonts w:ascii="新宋体" w:eastAsia="新宋体" w:hAnsi="新宋体" w:hint="eastAsia"/>
                <w:sz w:val="24"/>
              </w:rPr>
            </w:pPr>
            <w:r>
              <w:rPr>
                <w:rFonts w:ascii="新宋体" w:eastAsia="新宋体" w:hAnsi="新宋体" w:hint="eastAsia"/>
                <w:sz w:val="24"/>
              </w:rPr>
              <w:t>本项最高得</w:t>
            </w:r>
            <w:r w:rsidR="00FE0F6A">
              <w:rPr>
                <w:rFonts w:ascii="新宋体" w:eastAsia="新宋体" w:hAnsi="新宋体" w:hint="eastAsia"/>
                <w:sz w:val="24"/>
              </w:rPr>
              <w:t>15</w:t>
            </w:r>
            <w:r>
              <w:rPr>
                <w:rFonts w:ascii="新宋体" w:eastAsia="新宋体" w:hAnsi="新宋体" w:hint="eastAsia"/>
                <w:sz w:val="24"/>
              </w:rPr>
              <w:t>分。</w:t>
            </w:r>
          </w:p>
          <w:p w:rsidR="004F35DB" w:rsidRPr="00A730B6" w:rsidRDefault="004F35DB">
            <w:pPr>
              <w:rPr>
                <w:rFonts w:ascii="新宋体" w:eastAsia="新宋体" w:hAnsi="新宋体" w:hint="eastAsia"/>
                <w:sz w:val="24"/>
              </w:rPr>
            </w:pPr>
            <w:r w:rsidRPr="00A730B6">
              <w:rPr>
                <w:rFonts w:ascii="新宋体" w:eastAsia="新宋体" w:hAnsi="新宋体" w:hint="eastAsia"/>
                <w:sz w:val="24"/>
              </w:rPr>
              <w:t>以上项目若有缺项的，该项为0分；不缺项的，不低于最低分。</w:t>
            </w:r>
          </w:p>
        </w:tc>
      </w:tr>
      <w:tr w:rsidR="004F35DB">
        <w:trPr>
          <w:trHeight w:val="1617"/>
        </w:trPr>
        <w:tc>
          <w:tcPr>
            <w:tcW w:w="915" w:type="dxa"/>
            <w:vMerge w:val="restart"/>
            <w:tcBorders>
              <w:top w:val="single" w:sz="4" w:space="0" w:color="auto"/>
            </w:tcBorders>
            <w:vAlign w:val="center"/>
          </w:tcPr>
          <w:p w:rsidR="004F35DB" w:rsidRDefault="004F35DB">
            <w:pPr>
              <w:jc w:val="center"/>
              <w:rPr>
                <w:rFonts w:ascii="宋体" w:hAnsi="宋体" w:cs="宋体" w:hint="eastAsia"/>
                <w:sz w:val="24"/>
              </w:rPr>
            </w:pPr>
            <w:r>
              <w:rPr>
                <w:rFonts w:ascii="宋体" w:hAnsi="宋体" w:cs="宋体" w:hint="eastAsia"/>
                <w:sz w:val="24"/>
              </w:rPr>
              <w:lastRenderedPageBreak/>
              <w:t>5.2（3）</w:t>
            </w:r>
          </w:p>
        </w:tc>
        <w:tc>
          <w:tcPr>
            <w:tcW w:w="1320" w:type="dxa"/>
            <w:vMerge w:val="restart"/>
            <w:vAlign w:val="center"/>
          </w:tcPr>
          <w:p w:rsidR="004F35DB" w:rsidRPr="00A730B6" w:rsidRDefault="004F35DB">
            <w:pPr>
              <w:jc w:val="center"/>
              <w:rPr>
                <w:rFonts w:ascii="新宋体" w:eastAsia="新宋体" w:hAnsi="新宋体" w:hint="eastAsia"/>
                <w:sz w:val="24"/>
              </w:rPr>
            </w:pPr>
            <w:r w:rsidRPr="00A730B6">
              <w:rPr>
                <w:rFonts w:ascii="新宋体" w:eastAsia="新宋体" w:hAnsi="新宋体" w:hint="eastAsia"/>
                <w:sz w:val="24"/>
              </w:rPr>
              <w:t>其他因素</w:t>
            </w:r>
          </w:p>
          <w:p w:rsidR="004F35DB" w:rsidRPr="00A730B6" w:rsidRDefault="004F35DB">
            <w:pPr>
              <w:jc w:val="center"/>
              <w:rPr>
                <w:rFonts w:ascii="新宋体" w:eastAsia="新宋体" w:hAnsi="新宋体" w:hint="eastAsia"/>
                <w:sz w:val="24"/>
              </w:rPr>
            </w:pPr>
            <w:r w:rsidRPr="00A730B6">
              <w:rPr>
                <w:rFonts w:ascii="新宋体" w:eastAsia="新宋体" w:hAnsi="新宋体" w:hint="eastAsia"/>
                <w:sz w:val="24"/>
              </w:rPr>
              <w:t>评分标准（30分）</w:t>
            </w:r>
          </w:p>
        </w:tc>
        <w:tc>
          <w:tcPr>
            <w:tcW w:w="7035" w:type="dxa"/>
            <w:tcBorders>
              <w:bottom w:val="single" w:sz="4" w:space="0" w:color="auto"/>
            </w:tcBorders>
            <w:vAlign w:val="center"/>
          </w:tcPr>
          <w:p w:rsidR="004F35DB" w:rsidRPr="00A730B6" w:rsidRDefault="004F35DB">
            <w:pPr>
              <w:rPr>
                <w:rFonts w:ascii="新宋体" w:eastAsia="新宋体" w:hAnsi="新宋体" w:hint="eastAsia"/>
                <w:sz w:val="24"/>
              </w:rPr>
            </w:pPr>
            <w:r w:rsidRPr="00A730B6">
              <w:rPr>
                <w:rFonts w:ascii="新宋体" w:eastAsia="新宋体" w:hAnsi="新宋体" w:hint="eastAsia"/>
                <w:sz w:val="24"/>
              </w:rPr>
              <w:t>1</w:t>
            </w:r>
            <w:r w:rsidR="00A730B6">
              <w:rPr>
                <w:rFonts w:ascii="新宋体" w:eastAsia="新宋体" w:hAnsi="新宋体" w:hint="eastAsia"/>
                <w:sz w:val="24"/>
              </w:rPr>
              <w:t>、</w:t>
            </w:r>
            <w:r w:rsidRPr="00A730B6">
              <w:rPr>
                <w:rFonts w:ascii="新宋体" w:eastAsia="新宋体" w:hAnsi="新宋体" w:hint="eastAsia"/>
                <w:sz w:val="24"/>
              </w:rPr>
              <w:t>2016年1月1日（以合同签订日期为准）以来</w:t>
            </w:r>
            <w:r w:rsidR="00A730B6" w:rsidRPr="00A730B6">
              <w:rPr>
                <w:rFonts w:ascii="新宋体" w:eastAsia="新宋体" w:hAnsi="新宋体" w:hint="eastAsia"/>
                <w:sz w:val="24"/>
              </w:rPr>
              <w:t>具有社保卡制卡设备</w:t>
            </w:r>
            <w:r w:rsidRPr="00A730B6">
              <w:rPr>
                <w:rFonts w:ascii="新宋体" w:eastAsia="新宋体" w:hAnsi="新宋体" w:hint="eastAsia"/>
                <w:sz w:val="24"/>
              </w:rPr>
              <w:t>业绩，每份得</w:t>
            </w:r>
            <w:r w:rsidR="00A730B6" w:rsidRPr="00A730B6">
              <w:rPr>
                <w:rFonts w:ascii="新宋体" w:eastAsia="新宋体" w:hAnsi="新宋体" w:hint="eastAsia"/>
                <w:sz w:val="24"/>
              </w:rPr>
              <w:t>5</w:t>
            </w:r>
            <w:r w:rsidRPr="00A730B6">
              <w:rPr>
                <w:rFonts w:ascii="新宋体" w:eastAsia="新宋体" w:hAnsi="新宋体" w:hint="eastAsia"/>
                <w:sz w:val="24"/>
              </w:rPr>
              <w:t>分，最高累计得</w:t>
            </w:r>
            <w:r w:rsidR="00A730B6" w:rsidRPr="00A730B6">
              <w:rPr>
                <w:rFonts w:ascii="新宋体" w:eastAsia="新宋体" w:hAnsi="新宋体" w:hint="eastAsia"/>
                <w:sz w:val="24"/>
              </w:rPr>
              <w:t>10</w:t>
            </w:r>
            <w:r w:rsidRPr="00A730B6">
              <w:rPr>
                <w:rFonts w:ascii="新宋体" w:eastAsia="新宋体" w:hAnsi="新宋体" w:hint="eastAsia"/>
                <w:sz w:val="24"/>
              </w:rPr>
              <w:t>分。</w:t>
            </w:r>
          </w:p>
          <w:p w:rsidR="00FE0F6A" w:rsidRDefault="00A730B6" w:rsidP="00FE0F6A">
            <w:pPr>
              <w:rPr>
                <w:rFonts w:ascii="新宋体" w:eastAsia="新宋体" w:hAnsi="新宋体" w:hint="eastAsia"/>
                <w:sz w:val="24"/>
              </w:rPr>
            </w:pPr>
            <w:r w:rsidRPr="00FE0F6A">
              <w:rPr>
                <w:rFonts w:ascii="新宋体" w:eastAsia="新宋体" w:hAnsi="新宋体" w:hint="eastAsia"/>
                <w:sz w:val="24"/>
              </w:rPr>
              <w:t>2、所投产品具有与本次</w:t>
            </w:r>
            <w:r w:rsidR="00FE0F6A">
              <w:rPr>
                <w:rFonts w:ascii="新宋体" w:eastAsia="新宋体" w:hAnsi="新宋体" w:hint="eastAsia"/>
                <w:sz w:val="24"/>
              </w:rPr>
              <w:t>制卡</w:t>
            </w:r>
            <w:r w:rsidRPr="00FE0F6A">
              <w:rPr>
                <w:rFonts w:ascii="新宋体" w:eastAsia="新宋体" w:hAnsi="新宋体" w:hint="eastAsia"/>
                <w:sz w:val="24"/>
              </w:rPr>
              <w:t>系统</w:t>
            </w:r>
            <w:r w:rsidR="00FE0F6A">
              <w:rPr>
                <w:rFonts w:ascii="新宋体" w:eastAsia="新宋体" w:hAnsi="新宋体" w:hint="eastAsia"/>
                <w:sz w:val="24"/>
              </w:rPr>
              <w:t>有成功案例的得5分。</w:t>
            </w:r>
          </w:p>
          <w:p w:rsidR="00A730B6" w:rsidRPr="00A730B6" w:rsidRDefault="00FE0F6A" w:rsidP="00FE0F6A">
            <w:pPr>
              <w:rPr>
                <w:rFonts w:hint="eastAsia"/>
              </w:rPr>
            </w:pPr>
            <w:r w:rsidRPr="00A730B6">
              <w:rPr>
                <w:rFonts w:ascii="新宋体" w:eastAsia="新宋体" w:hAnsi="新宋体" w:hint="eastAsia"/>
                <w:sz w:val="24"/>
              </w:rPr>
              <w:t>注：</w:t>
            </w:r>
            <w:r>
              <w:rPr>
                <w:rFonts w:ascii="新宋体" w:eastAsia="新宋体" w:hAnsi="新宋体" w:hint="eastAsia"/>
                <w:sz w:val="24"/>
              </w:rPr>
              <w:t>均</w:t>
            </w:r>
            <w:r w:rsidRPr="00A730B6">
              <w:rPr>
                <w:rFonts w:ascii="新宋体" w:eastAsia="新宋体" w:hAnsi="新宋体" w:hint="eastAsia"/>
                <w:sz w:val="24"/>
              </w:rPr>
              <w:t>以合同为准</w:t>
            </w:r>
            <w:r>
              <w:rPr>
                <w:rFonts w:ascii="新宋体" w:eastAsia="新宋体" w:hAnsi="新宋体" w:hint="eastAsia"/>
                <w:sz w:val="24"/>
              </w:rPr>
              <w:t>，相同业绩不重复计分</w:t>
            </w:r>
            <w:r w:rsidRPr="00A730B6">
              <w:rPr>
                <w:rFonts w:ascii="新宋体" w:eastAsia="新宋体" w:hAnsi="新宋体" w:hint="eastAsia"/>
                <w:sz w:val="24"/>
              </w:rPr>
              <w:t>。</w:t>
            </w:r>
          </w:p>
        </w:tc>
      </w:tr>
      <w:tr w:rsidR="004F35DB">
        <w:trPr>
          <w:trHeight w:val="90"/>
        </w:trPr>
        <w:tc>
          <w:tcPr>
            <w:tcW w:w="915" w:type="dxa"/>
            <w:vMerge/>
            <w:vAlign w:val="center"/>
          </w:tcPr>
          <w:p w:rsidR="004F35DB" w:rsidRDefault="004F35DB">
            <w:pPr>
              <w:jc w:val="center"/>
              <w:rPr>
                <w:rFonts w:ascii="宋体" w:hAnsi="宋体" w:cs="宋体" w:hint="eastAsia"/>
                <w:sz w:val="24"/>
              </w:rPr>
            </w:pPr>
          </w:p>
        </w:tc>
        <w:tc>
          <w:tcPr>
            <w:tcW w:w="1320" w:type="dxa"/>
            <w:vMerge/>
            <w:vAlign w:val="center"/>
          </w:tcPr>
          <w:p w:rsidR="004F35DB" w:rsidRDefault="004F35DB">
            <w:pPr>
              <w:jc w:val="center"/>
              <w:rPr>
                <w:rFonts w:ascii="宋体" w:hAnsi="宋体" w:cs="宋体" w:hint="eastAsia"/>
                <w:spacing w:val="1"/>
                <w:kern w:val="0"/>
                <w:sz w:val="24"/>
              </w:rPr>
            </w:pPr>
          </w:p>
        </w:tc>
        <w:tc>
          <w:tcPr>
            <w:tcW w:w="7035" w:type="dxa"/>
            <w:tcBorders>
              <w:bottom w:val="single" w:sz="4" w:space="0" w:color="auto"/>
            </w:tcBorders>
            <w:vAlign w:val="center"/>
          </w:tcPr>
          <w:p w:rsidR="004F35DB" w:rsidRDefault="004F35DB">
            <w:pPr>
              <w:rPr>
                <w:rFonts w:ascii="宋体" w:hAnsi="宋体" w:cs="宋体" w:hint="eastAsia"/>
                <w:sz w:val="24"/>
              </w:rPr>
            </w:pPr>
            <w:r>
              <w:rPr>
                <w:rFonts w:ascii="宋体" w:hAnsi="宋体" w:cs="宋体" w:hint="eastAsia"/>
                <w:sz w:val="24"/>
              </w:rPr>
              <w:t>5、服务承诺（15分）</w:t>
            </w:r>
          </w:p>
          <w:p w:rsidR="00FE0F6A" w:rsidRDefault="004F35DB">
            <w:pPr>
              <w:rPr>
                <w:rFonts w:ascii="宋体" w:hAnsi="宋体" w:cs="宋体" w:hint="eastAsia"/>
                <w:sz w:val="24"/>
              </w:rPr>
            </w:pPr>
            <w:r>
              <w:rPr>
                <w:rFonts w:ascii="宋体" w:hAnsi="宋体" w:cs="宋体" w:hint="eastAsia"/>
                <w:sz w:val="24"/>
              </w:rPr>
              <w:t>①</w:t>
            </w:r>
            <w:r w:rsidR="00FE0F6A">
              <w:rPr>
                <w:rFonts w:ascii="宋体" w:hAnsi="宋体" w:cs="宋体" w:hint="eastAsia"/>
                <w:sz w:val="24"/>
              </w:rPr>
              <w:t>服务响应时间少于1小时的得2分；</w:t>
            </w:r>
          </w:p>
          <w:p w:rsidR="004F35DB" w:rsidRDefault="004F35DB">
            <w:pPr>
              <w:rPr>
                <w:rFonts w:ascii="宋体" w:hAnsi="宋体" w:cs="宋体" w:hint="eastAsia"/>
                <w:sz w:val="24"/>
              </w:rPr>
            </w:pPr>
            <w:r>
              <w:rPr>
                <w:rFonts w:ascii="宋体" w:hAnsi="宋体" w:cs="宋体" w:hint="eastAsia"/>
                <w:sz w:val="24"/>
              </w:rPr>
              <w:t>②质保期内服务承诺0-5分；</w:t>
            </w:r>
          </w:p>
          <w:p w:rsidR="004F35DB" w:rsidRDefault="004F35DB">
            <w:pPr>
              <w:rPr>
                <w:rFonts w:ascii="宋体" w:hAnsi="宋体" w:cs="宋体" w:hint="eastAsia"/>
                <w:sz w:val="24"/>
              </w:rPr>
            </w:pPr>
            <w:r>
              <w:rPr>
                <w:rFonts w:ascii="宋体" w:hAnsi="宋体" w:cs="宋体" w:hint="eastAsia"/>
                <w:sz w:val="24"/>
              </w:rPr>
              <w:t>③质保期外的服务承诺</w:t>
            </w:r>
            <w:r>
              <w:rPr>
                <w:rFonts w:ascii="宋体" w:hAnsi="宋体" w:cs="宋体" w:hint="eastAsia"/>
                <w:sz w:val="24"/>
              </w:rPr>
              <w:tab/>
              <w:t>0-</w:t>
            </w:r>
            <w:r w:rsidR="00FE0F6A">
              <w:rPr>
                <w:rFonts w:ascii="宋体" w:hAnsi="宋体" w:cs="宋体" w:hint="eastAsia"/>
                <w:sz w:val="24"/>
              </w:rPr>
              <w:t>5</w:t>
            </w:r>
            <w:r>
              <w:rPr>
                <w:rFonts w:ascii="宋体" w:hAnsi="宋体" w:cs="宋体" w:hint="eastAsia"/>
                <w:sz w:val="24"/>
              </w:rPr>
              <w:t xml:space="preserve"> 分；</w:t>
            </w:r>
          </w:p>
          <w:p w:rsidR="004F35DB" w:rsidRDefault="004F35DB">
            <w:pPr>
              <w:rPr>
                <w:rFonts w:ascii="宋体" w:hAnsi="宋体" w:cs="宋体" w:hint="eastAsia"/>
                <w:sz w:val="24"/>
              </w:rPr>
            </w:pPr>
            <w:r>
              <w:rPr>
                <w:rFonts w:ascii="宋体" w:hAnsi="宋体" w:cs="宋体" w:hint="eastAsia"/>
                <w:sz w:val="24"/>
              </w:rPr>
              <w:t>④</w:t>
            </w:r>
            <w:r w:rsidR="00FE0F6A">
              <w:rPr>
                <w:rFonts w:ascii="宋体" w:hAnsi="宋体" w:cs="宋体" w:hint="eastAsia"/>
                <w:sz w:val="24"/>
              </w:rPr>
              <w:t>其他</w:t>
            </w:r>
            <w:r>
              <w:rPr>
                <w:rFonts w:ascii="宋体" w:hAnsi="宋体" w:cs="宋体" w:hint="eastAsia"/>
                <w:sz w:val="24"/>
              </w:rPr>
              <w:t>服务的承诺（包含</w:t>
            </w:r>
            <w:r w:rsidR="00FE0F6A">
              <w:rPr>
                <w:rFonts w:ascii="宋体" w:hAnsi="宋体" w:cs="宋体" w:hint="eastAsia"/>
                <w:sz w:val="24"/>
              </w:rPr>
              <w:t>为提高服务质量所进行的其他承诺</w:t>
            </w:r>
            <w:r>
              <w:rPr>
                <w:rFonts w:ascii="宋体" w:hAnsi="宋体" w:cs="宋体" w:hint="eastAsia"/>
                <w:sz w:val="24"/>
              </w:rPr>
              <w:t>）0-3分。</w:t>
            </w:r>
          </w:p>
          <w:p w:rsidR="004F35DB" w:rsidRPr="004F35DB" w:rsidRDefault="004F35DB">
            <w:pPr>
              <w:pStyle w:val="a4"/>
              <w:spacing w:after="0"/>
              <w:rPr>
                <w:rFonts w:ascii="宋体" w:hAnsi="宋体" w:cs="宋体" w:hint="eastAsia"/>
                <w:sz w:val="24"/>
                <w:lang w:val="en-US" w:eastAsia="zh-CN"/>
              </w:rPr>
            </w:pPr>
            <w:r w:rsidRPr="004F35DB">
              <w:rPr>
                <w:rFonts w:ascii="宋体" w:hAnsi="宋体" w:cs="宋体" w:hint="eastAsia"/>
                <w:sz w:val="24"/>
                <w:lang w:val="en-US" w:eastAsia="zh-CN"/>
              </w:rPr>
              <w:t>注：投标人可根据自身情况自行承诺，由评委根据各投标人差异横向对比酌情评分。</w:t>
            </w:r>
          </w:p>
        </w:tc>
      </w:tr>
    </w:tbl>
    <w:p w:rsidR="00FE0F6A" w:rsidRDefault="00FE0F6A">
      <w:pPr>
        <w:spacing w:line="360" w:lineRule="auto"/>
        <w:rPr>
          <w:rFonts w:ascii="宋体" w:hAnsi="宋体" w:hint="eastAsia"/>
          <w:bCs/>
          <w:sz w:val="24"/>
          <w:lang w:val="en-GB"/>
        </w:rPr>
      </w:pPr>
    </w:p>
    <w:p w:rsidR="004F35DB" w:rsidRDefault="004F35DB">
      <w:pPr>
        <w:spacing w:line="360" w:lineRule="auto"/>
        <w:rPr>
          <w:rFonts w:ascii="宋体" w:hAnsi="宋体"/>
          <w:bCs/>
          <w:sz w:val="24"/>
          <w:lang w:val="en-GB"/>
        </w:rPr>
      </w:pPr>
      <w:r>
        <w:rPr>
          <w:rFonts w:ascii="宋体" w:hAnsi="宋体" w:hint="eastAsia"/>
          <w:bCs/>
          <w:sz w:val="24"/>
          <w:lang w:val="en-GB"/>
        </w:rPr>
        <w:t>备注：</w:t>
      </w:r>
    </w:p>
    <w:p w:rsidR="004F35DB" w:rsidRDefault="004F35DB">
      <w:pPr>
        <w:spacing w:line="360" w:lineRule="auto"/>
        <w:ind w:firstLineChars="200" w:firstLine="480"/>
        <w:rPr>
          <w:rFonts w:ascii="宋体" w:hAnsi="宋体"/>
          <w:bCs/>
          <w:sz w:val="24"/>
          <w:lang w:val="en-GB"/>
        </w:rPr>
      </w:pPr>
      <w:r>
        <w:rPr>
          <w:rFonts w:ascii="宋体" w:hAnsi="宋体" w:cs="仿宋_GB2312" w:hint="eastAsia"/>
          <w:sz w:val="24"/>
        </w:rPr>
        <w:t>对投标人挂靠借用资质、提供虚假业绩、证书投标行为，一经发现，将给与</w:t>
      </w:r>
      <w:r w:rsidR="008E729C">
        <w:rPr>
          <w:rFonts w:ascii="宋体" w:hAnsi="宋体" w:cs="仿宋_GB2312" w:hint="eastAsia"/>
          <w:sz w:val="24"/>
        </w:rPr>
        <w:t>列入黑名单等</w:t>
      </w:r>
      <w:r>
        <w:rPr>
          <w:rFonts w:ascii="宋体" w:hAnsi="宋体" w:cs="仿宋_GB2312" w:hint="eastAsia"/>
          <w:sz w:val="24"/>
        </w:rPr>
        <w:t>处罚。</w:t>
      </w:r>
    </w:p>
    <w:p w:rsidR="004F35DB" w:rsidRDefault="004F35DB">
      <w:pPr>
        <w:tabs>
          <w:tab w:val="left" w:pos="1260"/>
        </w:tabs>
        <w:autoSpaceDE w:val="0"/>
        <w:autoSpaceDN w:val="0"/>
        <w:spacing w:line="360" w:lineRule="auto"/>
        <w:ind w:firstLineChars="200" w:firstLine="482"/>
        <w:contextualSpacing/>
        <w:rPr>
          <w:rFonts w:ascii="宋体" w:hAnsi="宋体" w:cs="仿宋_GB2312" w:hint="eastAsia"/>
          <w:b/>
          <w:sz w:val="24"/>
          <w:lang w:val="zh-CN"/>
        </w:rPr>
      </w:pPr>
      <w:r>
        <w:rPr>
          <w:rFonts w:ascii="宋体" w:hAnsi="宋体" w:cs="仿宋_GB2312" w:hint="eastAsia"/>
          <w:b/>
          <w:sz w:val="24"/>
          <w:lang w:val="zh-CN"/>
        </w:rPr>
        <w:t>（6）评标结果汇总完成后，除下列情形外，任何人不得修改评标结果：</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 xml:space="preserve">1） </w:t>
      </w:r>
      <w:r>
        <w:rPr>
          <w:rFonts w:ascii="宋体" w:hAnsi="宋体" w:cs="仿宋_GB2312"/>
          <w:sz w:val="24"/>
          <w:lang w:val="zh-CN"/>
        </w:rPr>
        <w:t>分值汇总计算错误的；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 xml:space="preserve">2） </w:t>
      </w:r>
      <w:r>
        <w:rPr>
          <w:rFonts w:ascii="宋体" w:hAnsi="宋体" w:cs="仿宋_GB2312"/>
          <w:sz w:val="24"/>
          <w:lang w:val="zh-CN"/>
        </w:rPr>
        <w:t>分项评分超出评分标准范围的；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 xml:space="preserve">3） </w:t>
      </w:r>
      <w:r>
        <w:rPr>
          <w:rFonts w:ascii="宋体" w:hAnsi="宋体" w:cs="仿宋_GB2312"/>
          <w:sz w:val="24"/>
          <w:lang w:val="zh-CN"/>
        </w:rPr>
        <w:t>磋商小组成员对客观评审因素评分不一致的；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 xml:space="preserve">4） </w:t>
      </w:r>
      <w:r>
        <w:rPr>
          <w:rFonts w:ascii="宋体" w:hAnsi="宋体" w:cs="仿宋_GB2312"/>
          <w:sz w:val="24"/>
          <w:lang w:val="zh-CN"/>
        </w:rPr>
        <w:t>经磋商小组认定评分畸高、畸低的。</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sz w:val="24"/>
          <w:lang w:val="zh-CN"/>
        </w:rPr>
        <w:t>评标报告签署前，经复核发现存在以上情形之一的，磋商小组应当当场修改评标结果，并在评标报告中记载；评标报告签署后，采购人或者采购代理机构发现存在以上情形之一的，应当组织原磋商小组进行重新评审，重新评审改变评标结果的，书面报告本级财政部门。</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sz w:val="24"/>
          <w:lang w:val="zh-CN"/>
        </w:rPr>
        <w:t>投标人对本条第一款情形提出质疑的，采购人或者采购代理机构可以组织原磋商小组进行重新评审，重新评审改变评标结果的，应当书面报告本级财政部门。</w:t>
      </w:r>
    </w:p>
    <w:p w:rsidR="004F35DB" w:rsidRDefault="004F35DB">
      <w:pPr>
        <w:tabs>
          <w:tab w:val="left" w:pos="1260"/>
        </w:tabs>
        <w:autoSpaceDE w:val="0"/>
        <w:autoSpaceDN w:val="0"/>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lastRenderedPageBreak/>
        <w:t>（</w:t>
      </w:r>
      <w:r>
        <w:rPr>
          <w:rFonts w:ascii="宋体" w:hAnsi="宋体" w:cs="仿宋_GB2312" w:hint="eastAsia"/>
          <w:b/>
          <w:sz w:val="24"/>
        </w:rPr>
        <w:t>7</w:t>
      </w:r>
      <w:r>
        <w:rPr>
          <w:rFonts w:ascii="宋体" w:hAnsi="宋体" w:cs="仿宋_GB2312" w:hint="eastAsia"/>
          <w:b/>
          <w:sz w:val="24"/>
          <w:lang w:val="zh-CN"/>
        </w:rPr>
        <w:t>）</w:t>
      </w:r>
      <w:r>
        <w:rPr>
          <w:rFonts w:ascii="宋体" w:hAnsi="宋体" w:cs="仿宋_GB2312"/>
          <w:b/>
          <w:sz w:val="24"/>
          <w:lang w:val="zh-CN"/>
        </w:rPr>
        <w:t>磋商小组</w:t>
      </w:r>
      <w:r>
        <w:rPr>
          <w:rFonts w:ascii="宋体" w:hAnsi="宋体" w:cs="仿宋_GB2312" w:hint="eastAsia"/>
          <w:b/>
          <w:sz w:val="24"/>
          <w:lang w:val="zh-CN"/>
        </w:rPr>
        <w:t>争议处理</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sz w:val="24"/>
          <w:lang w:val="zh-CN"/>
        </w:rPr>
        <w:t>磋商小组成员对需要共同认定的事项存在争议的，应当按照少数服从多数的原则作出结论。持不同意见的磋商小组成员应当在评标报告上签署不同意见及理由，否则视为同意评标报告。</w:t>
      </w:r>
    </w:p>
    <w:p w:rsidR="004F35DB" w:rsidRDefault="004F35DB">
      <w:pPr>
        <w:spacing w:line="360" w:lineRule="auto"/>
        <w:ind w:firstLineChars="200" w:firstLine="482"/>
        <w:contextualSpacing/>
        <w:rPr>
          <w:rFonts w:ascii="宋体" w:hAnsi="宋体" w:cs="仿宋_GB2312"/>
          <w:b/>
          <w:sz w:val="24"/>
          <w:lang w:val="zh-CN"/>
        </w:rPr>
      </w:pPr>
      <w:r>
        <w:rPr>
          <w:rFonts w:ascii="宋体" w:hAnsi="宋体" w:cs="仿宋_GB2312" w:hint="eastAsia"/>
          <w:b/>
          <w:sz w:val="24"/>
          <w:lang w:val="zh-CN"/>
        </w:rPr>
        <w:t>4、</w:t>
      </w:r>
      <w:r>
        <w:rPr>
          <w:rFonts w:ascii="宋体" w:hAnsi="宋体" w:cs="仿宋_GB2312"/>
          <w:b/>
          <w:sz w:val="24"/>
          <w:lang w:val="zh-CN"/>
        </w:rPr>
        <w:t>确定成交候选人名单，以及根据采购人委托直接确定成交人</w:t>
      </w:r>
      <w:r>
        <w:rPr>
          <w:rFonts w:ascii="宋体" w:hAnsi="宋体" w:cs="仿宋_GB2312" w:hint="eastAsia"/>
          <w:b/>
          <w:sz w:val="24"/>
          <w:lang w:val="zh-CN"/>
        </w:rPr>
        <w:t>。</w:t>
      </w:r>
    </w:p>
    <w:p w:rsidR="004F35DB" w:rsidRDefault="004F35DB">
      <w:pPr>
        <w:tabs>
          <w:tab w:val="left" w:pos="1260"/>
        </w:tabs>
        <w:autoSpaceDE w:val="0"/>
        <w:autoSpaceDN w:val="0"/>
        <w:spacing w:line="360" w:lineRule="auto"/>
        <w:ind w:firstLineChars="200" w:firstLine="480"/>
        <w:contextualSpacing/>
        <w:rPr>
          <w:rFonts w:ascii="宋体" w:hAnsi="宋体" w:cs="仿宋_GB2312"/>
          <w:sz w:val="24"/>
          <w:lang w:val="zh-CN"/>
        </w:rPr>
      </w:pPr>
      <w:r>
        <w:rPr>
          <w:rFonts w:ascii="宋体" w:hAnsi="宋体" w:cs="仿宋_GB2312" w:hint="eastAsia"/>
          <w:sz w:val="24"/>
          <w:lang w:val="zh-CN"/>
        </w:rPr>
        <w:t>本项目评标委会员向采购人按得分由高到低的顺序推荐</w:t>
      </w:r>
      <w:r w:rsidR="008E729C">
        <w:rPr>
          <w:rFonts w:ascii="宋体" w:hAnsi="宋体" w:cs="仿宋_GB2312" w:hint="eastAsia"/>
          <w:sz w:val="24"/>
          <w:lang w:val="zh-CN"/>
        </w:rPr>
        <w:t>1-</w:t>
      </w:r>
      <w:r>
        <w:rPr>
          <w:rFonts w:ascii="宋体" w:hAnsi="宋体" w:cs="仿宋_GB2312" w:hint="eastAsia"/>
          <w:sz w:val="24"/>
          <w:lang w:val="zh-CN"/>
        </w:rPr>
        <w:t>3名成交候选人。</w:t>
      </w: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hint="eastAsia"/>
          <w:b/>
          <w:kern w:val="0"/>
          <w:sz w:val="36"/>
          <w:szCs w:val="36"/>
        </w:rPr>
      </w:pPr>
    </w:p>
    <w:p w:rsidR="004F35DB" w:rsidRDefault="004F35DB">
      <w:pPr>
        <w:pStyle w:val="ac"/>
        <w:spacing w:line="360" w:lineRule="auto"/>
        <w:contextualSpacing/>
        <w:jc w:val="center"/>
        <w:rPr>
          <w:rFonts w:hAnsi="宋体" w:cs="宋体"/>
          <w:b/>
          <w:kern w:val="0"/>
          <w:sz w:val="36"/>
          <w:szCs w:val="36"/>
        </w:rPr>
      </w:pPr>
      <w:r>
        <w:rPr>
          <w:rFonts w:hAnsi="宋体" w:cs="宋体" w:hint="eastAsia"/>
          <w:b/>
          <w:kern w:val="0"/>
          <w:sz w:val="36"/>
          <w:szCs w:val="36"/>
        </w:rPr>
        <w:br w:type="page"/>
      </w:r>
      <w:r>
        <w:rPr>
          <w:rFonts w:hAnsi="宋体" w:cs="宋体" w:hint="eastAsia"/>
          <w:b/>
          <w:kern w:val="0"/>
          <w:sz w:val="36"/>
          <w:szCs w:val="36"/>
        </w:rPr>
        <w:lastRenderedPageBreak/>
        <w:t>第七章</w:t>
      </w:r>
      <w:r>
        <w:rPr>
          <w:rFonts w:hAnsi="宋体" w:cs="宋体" w:hint="eastAsia"/>
          <w:b/>
          <w:kern w:val="0"/>
          <w:sz w:val="36"/>
          <w:szCs w:val="36"/>
          <w:lang w:val="en-US" w:eastAsia="zh-CN"/>
        </w:rPr>
        <w:t xml:space="preserve">  </w:t>
      </w:r>
      <w:r>
        <w:rPr>
          <w:rFonts w:hAnsi="宋体" w:cs="宋体" w:hint="eastAsia"/>
          <w:b/>
          <w:kern w:val="0"/>
          <w:sz w:val="36"/>
          <w:szCs w:val="36"/>
        </w:rPr>
        <w:t>合同条款及格式</w:t>
      </w:r>
    </w:p>
    <w:p w:rsidR="008E729C" w:rsidRDefault="008E729C">
      <w:pPr>
        <w:pStyle w:val="ac"/>
        <w:spacing w:line="360" w:lineRule="auto"/>
        <w:contextualSpacing/>
        <w:jc w:val="center"/>
        <w:rPr>
          <w:rFonts w:hAnsi="宋体" w:cs="宋体" w:hint="eastAsia"/>
          <w:b/>
          <w:kern w:val="0"/>
          <w:sz w:val="36"/>
          <w:szCs w:val="36"/>
        </w:rPr>
      </w:pPr>
    </w:p>
    <w:p w:rsidR="004F35DB" w:rsidRPr="008E729C" w:rsidRDefault="008E729C">
      <w:pPr>
        <w:pStyle w:val="ac"/>
        <w:spacing w:line="360" w:lineRule="auto"/>
        <w:contextualSpacing/>
        <w:jc w:val="center"/>
        <w:rPr>
          <w:rFonts w:hAnsi="宋体" w:cs="宋体" w:hint="eastAsia"/>
          <w:kern w:val="0"/>
          <w:sz w:val="28"/>
          <w:szCs w:val="36"/>
        </w:rPr>
      </w:pPr>
      <w:r w:rsidRPr="008E729C">
        <w:rPr>
          <w:rFonts w:hAnsi="宋体" w:cs="宋体" w:hint="eastAsia"/>
          <w:kern w:val="0"/>
          <w:sz w:val="28"/>
          <w:szCs w:val="36"/>
        </w:rPr>
        <w:t>以最终签订合同为准</w:t>
      </w:r>
    </w:p>
    <w:p w:rsidR="004F35DB" w:rsidRDefault="004F35DB">
      <w:pPr>
        <w:pStyle w:val="ac"/>
        <w:spacing w:line="360" w:lineRule="auto"/>
        <w:contextualSpacing/>
        <w:jc w:val="center"/>
        <w:rPr>
          <w:rFonts w:hAnsi="宋体" w:cs="宋体"/>
          <w:b/>
          <w:kern w:val="0"/>
          <w:sz w:val="36"/>
          <w:szCs w:val="36"/>
        </w:rPr>
      </w:pPr>
    </w:p>
    <w:p w:rsidR="004F35DB" w:rsidRDefault="004F35DB">
      <w:pPr>
        <w:pStyle w:val="ac"/>
        <w:spacing w:line="360" w:lineRule="auto"/>
        <w:contextualSpacing/>
        <w:jc w:val="center"/>
        <w:rPr>
          <w:rFonts w:hAnsi="宋体" w:cs="宋体"/>
          <w:b/>
          <w:kern w:val="0"/>
          <w:sz w:val="36"/>
          <w:szCs w:val="36"/>
        </w:rPr>
      </w:pPr>
    </w:p>
    <w:p w:rsidR="004F35DB" w:rsidRDefault="004F35DB">
      <w:pPr>
        <w:pStyle w:val="ac"/>
        <w:spacing w:line="360" w:lineRule="auto"/>
        <w:contextualSpacing/>
        <w:jc w:val="center"/>
        <w:rPr>
          <w:rFonts w:hAnsi="宋体" w:cs="宋体"/>
          <w:b/>
          <w:kern w:val="0"/>
          <w:sz w:val="36"/>
          <w:szCs w:val="36"/>
        </w:rPr>
      </w:pPr>
    </w:p>
    <w:p w:rsidR="008E729C" w:rsidRDefault="008E729C">
      <w:pPr>
        <w:pStyle w:val="ac"/>
        <w:spacing w:line="360" w:lineRule="auto"/>
        <w:contextualSpacing/>
        <w:jc w:val="center"/>
        <w:rPr>
          <w:rFonts w:hAnsi="宋体" w:cs="宋体" w:hint="eastAsia"/>
          <w:b/>
          <w:kern w:val="0"/>
          <w:sz w:val="36"/>
          <w:szCs w:val="36"/>
        </w:rPr>
      </w:pPr>
      <w:r>
        <w:rPr>
          <w:rFonts w:hAnsi="宋体" w:cs="宋体"/>
          <w:b/>
          <w:kern w:val="0"/>
          <w:sz w:val="36"/>
          <w:szCs w:val="36"/>
        </w:rPr>
        <w:br w:type="page"/>
      </w:r>
    </w:p>
    <w:p w:rsidR="004F35DB" w:rsidRDefault="004F35DB">
      <w:pPr>
        <w:pStyle w:val="ac"/>
        <w:spacing w:line="360" w:lineRule="auto"/>
        <w:contextualSpacing/>
        <w:jc w:val="center"/>
        <w:rPr>
          <w:rFonts w:hAnsi="宋体" w:cs="宋体"/>
          <w:b/>
          <w:kern w:val="0"/>
          <w:sz w:val="36"/>
          <w:szCs w:val="36"/>
        </w:rPr>
      </w:pPr>
      <w:r>
        <w:rPr>
          <w:rFonts w:hAnsi="宋体" w:cs="宋体" w:hint="eastAsia"/>
          <w:b/>
          <w:kern w:val="0"/>
          <w:sz w:val="36"/>
          <w:szCs w:val="36"/>
        </w:rPr>
        <w:t>第八章 投标文件有关格式</w:t>
      </w:r>
    </w:p>
    <w:p w:rsidR="004F35DB" w:rsidRDefault="004F35DB">
      <w:pPr>
        <w:autoSpaceDE w:val="0"/>
        <w:autoSpaceDN w:val="0"/>
        <w:adjustRightInd w:val="0"/>
        <w:spacing w:line="700" w:lineRule="exact"/>
        <w:ind w:firstLine="551"/>
        <w:jc w:val="center"/>
        <w:rPr>
          <w:rFonts w:ascii="宋体" w:hAnsi="宋体" w:cs="宋体"/>
          <w:b/>
          <w:kern w:val="0"/>
          <w:sz w:val="36"/>
          <w:szCs w:val="36"/>
        </w:rPr>
      </w:pPr>
      <w:r>
        <w:rPr>
          <w:rFonts w:ascii="宋体" w:hAnsi="宋体" w:cs="宋体" w:hint="eastAsia"/>
          <w:b/>
          <w:kern w:val="0"/>
          <w:sz w:val="36"/>
          <w:szCs w:val="36"/>
        </w:rPr>
        <w:t>（如涉及本项目的提供）</w:t>
      </w: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8E729C" w:rsidRDefault="008E729C" w:rsidP="008E729C">
      <w:pPr>
        <w:widowControl/>
        <w:jc w:val="right"/>
        <w:rPr>
          <w:sz w:val="32"/>
          <w:szCs w:val="32"/>
        </w:rPr>
      </w:pPr>
      <w:r>
        <w:rPr>
          <w:rFonts w:ascii="宋体" w:hAnsi="宋体" w:cs="黑体"/>
          <w:b/>
          <w:bCs/>
          <w:sz w:val="44"/>
          <w:szCs w:val="44"/>
          <w:lang w:val="zh-CN"/>
        </w:rPr>
        <w:br w:type="page"/>
      </w:r>
      <w:r>
        <w:rPr>
          <w:rFonts w:hint="eastAsia"/>
          <w:sz w:val="32"/>
          <w:szCs w:val="32"/>
        </w:rPr>
        <w:lastRenderedPageBreak/>
        <w:t>正（副）本</w:t>
      </w:r>
    </w:p>
    <w:p w:rsidR="008E729C" w:rsidRDefault="008E729C" w:rsidP="008E729C">
      <w:pPr>
        <w:spacing w:line="360" w:lineRule="auto"/>
        <w:jc w:val="center"/>
        <w:rPr>
          <w:rFonts w:ascii="宋体" w:hAnsi="宋体" w:hint="eastAsia"/>
          <w:b/>
          <w:bCs/>
          <w:sz w:val="48"/>
          <w:szCs w:val="48"/>
        </w:rPr>
      </w:pPr>
    </w:p>
    <w:p w:rsidR="008E729C" w:rsidRDefault="008E729C" w:rsidP="008E729C">
      <w:pPr>
        <w:spacing w:line="360" w:lineRule="auto"/>
        <w:jc w:val="center"/>
        <w:rPr>
          <w:rFonts w:ascii="宋体" w:hAnsi="宋体"/>
          <w:b/>
          <w:bCs/>
          <w:sz w:val="48"/>
          <w:szCs w:val="48"/>
        </w:rPr>
      </w:pPr>
      <w:r>
        <w:rPr>
          <w:rFonts w:ascii="宋体" w:hAnsi="宋体" w:hint="eastAsia"/>
          <w:b/>
          <w:bCs/>
          <w:sz w:val="48"/>
          <w:szCs w:val="48"/>
        </w:rPr>
        <w:t>中国邮政储蓄银行股份有限公司许昌市分行“</w:t>
      </w:r>
      <w:r>
        <w:rPr>
          <w:rFonts w:ascii="宋体" w:hAnsi="宋体" w:hint="eastAsia"/>
          <w:b/>
          <w:bCs/>
          <w:sz w:val="48"/>
          <w:szCs w:val="48"/>
          <w:u w:val="single"/>
        </w:rPr>
        <w:t>（项目名称）</w:t>
      </w:r>
      <w:r>
        <w:rPr>
          <w:rFonts w:ascii="宋体" w:hAnsi="宋体" w:hint="eastAsia"/>
          <w:b/>
          <w:bCs/>
          <w:sz w:val="48"/>
          <w:szCs w:val="48"/>
        </w:rPr>
        <w:t>”</w:t>
      </w:r>
    </w:p>
    <w:p w:rsidR="008E729C" w:rsidRDefault="008E729C" w:rsidP="008E729C">
      <w:pPr>
        <w:pStyle w:val="a0"/>
        <w:ind w:firstLine="210"/>
      </w:pPr>
    </w:p>
    <w:p w:rsidR="008E729C" w:rsidRDefault="008E729C" w:rsidP="008E729C">
      <w:pPr>
        <w:tabs>
          <w:tab w:val="center" w:pos="4739"/>
        </w:tabs>
        <w:ind w:left="180"/>
        <w:rPr>
          <w:sz w:val="24"/>
        </w:rPr>
      </w:pPr>
    </w:p>
    <w:p w:rsidR="008E729C" w:rsidRDefault="008E729C" w:rsidP="008E729C">
      <w:pPr>
        <w:tabs>
          <w:tab w:val="center" w:pos="4739"/>
        </w:tabs>
        <w:ind w:left="180"/>
        <w:jc w:val="center"/>
        <w:rPr>
          <w:b/>
          <w:sz w:val="72"/>
          <w:szCs w:val="72"/>
        </w:rPr>
      </w:pPr>
    </w:p>
    <w:p w:rsidR="008E729C" w:rsidRDefault="008E729C" w:rsidP="008E729C">
      <w:pPr>
        <w:tabs>
          <w:tab w:val="center" w:pos="4739"/>
        </w:tabs>
        <w:ind w:left="180"/>
        <w:jc w:val="center"/>
        <w:rPr>
          <w:b/>
          <w:sz w:val="72"/>
          <w:szCs w:val="72"/>
        </w:rPr>
      </w:pPr>
      <w:r>
        <w:rPr>
          <w:rFonts w:hint="eastAsia"/>
          <w:b/>
          <w:sz w:val="72"/>
          <w:szCs w:val="72"/>
        </w:rPr>
        <w:t>竞争性磋商响应</w:t>
      </w:r>
      <w:r>
        <w:rPr>
          <w:b/>
          <w:sz w:val="72"/>
          <w:szCs w:val="72"/>
        </w:rPr>
        <w:t>文件</w:t>
      </w:r>
    </w:p>
    <w:p w:rsidR="008E729C" w:rsidRDefault="008E729C" w:rsidP="008E729C">
      <w:pPr>
        <w:tabs>
          <w:tab w:val="center" w:pos="4739"/>
        </w:tabs>
        <w:ind w:left="180"/>
        <w:rPr>
          <w:sz w:val="24"/>
        </w:rPr>
      </w:pPr>
    </w:p>
    <w:p w:rsidR="008E729C" w:rsidRDefault="008E729C" w:rsidP="008E729C">
      <w:pPr>
        <w:tabs>
          <w:tab w:val="center" w:pos="4739"/>
        </w:tabs>
        <w:ind w:left="180"/>
        <w:rPr>
          <w:sz w:val="24"/>
        </w:rPr>
      </w:pPr>
    </w:p>
    <w:p w:rsidR="008E729C" w:rsidRDefault="008E729C" w:rsidP="008E729C">
      <w:pPr>
        <w:tabs>
          <w:tab w:val="center" w:pos="4739"/>
        </w:tabs>
        <w:ind w:left="180"/>
        <w:rPr>
          <w:b/>
          <w:sz w:val="32"/>
          <w:szCs w:val="32"/>
        </w:rPr>
      </w:pPr>
      <w:r>
        <w:rPr>
          <w:rFonts w:hint="eastAsia"/>
          <w:b/>
          <w:sz w:val="32"/>
          <w:szCs w:val="32"/>
        </w:rPr>
        <w:t xml:space="preserve">               </w:t>
      </w:r>
      <w:r>
        <w:rPr>
          <w:rFonts w:hint="eastAsia"/>
          <w:b/>
          <w:sz w:val="32"/>
          <w:szCs w:val="32"/>
        </w:rPr>
        <w:t>项目编号：</w:t>
      </w:r>
    </w:p>
    <w:p w:rsidR="008E729C" w:rsidRDefault="008E729C" w:rsidP="008E729C">
      <w:pPr>
        <w:tabs>
          <w:tab w:val="center" w:pos="4739"/>
        </w:tabs>
        <w:ind w:left="180"/>
        <w:rPr>
          <w:sz w:val="24"/>
        </w:rPr>
      </w:pPr>
    </w:p>
    <w:p w:rsidR="008E729C" w:rsidRDefault="008E729C" w:rsidP="008E729C">
      <w:pPr>
        <w:tabs>
          <w:tab w:val="center" w:pos="4739"/>
        </w:tabs>
        <w:ind w:left="180"/>
        <w:rPr>
          <w:sz w:val="24"/>
        </w:rPr>
      </w:pPr>
    </w:p>
    <w:p w:rsidR="008E729C" w:rsidRDefault="008E729C" w:rsidP="008E729C">
      <w:pPr>
        <w:tabs>
          <w:tab w:val="center" w:pos="4739"/>
        </w:tabs>
        <w:ind w:left="180"/>
        <w:rPr>
          <w:sz w:val="24"/>
        </w:rPr>
      </w:pPr>
    </w:p>
    <w:p w:rsidR="008E729C" w:rsidRDefault="008E729C" w:rsidP="008E729C">
      <w:pPr>
        <w:tabs>
          <w:tab w:val="center" w:pos="4739"/>
        </w:tabs>
        <w:ind w:left="180"/>
        <w:rPr>
          <w:sz w:val="24"/>
        </w:rPr>
      </w:pPr>
    </w:p>
    <w:p w:rsidR="008E729C" w:rsidRDefault="008E729C" w:rsidP="008E729C">
      <w:pPr>
        <w:tabs>
          <w:tab w:val="center" w:pos="4739"/>
        </w:tabs>
        <w:ind w:left="180"/>
        <w:rPr>
          <w:sz w:val="24"/>
        </w:rPr>
      </w:pPr>
    </w:p>
    <w:p w:rsidR="008E729C" w:rsidRDefault="008E729C" w:rsidP="008E729C">
      <w:pPr>
        <w:tabs>
          <w:tab w:val="center" w:pos="4739"/>
        </w:tabs>
        <w:ind w:left="180"/>
        <w:jc w:val="center"/>
        <w:rPr>
          <w:b/>
          <w:sz w:val="32"/>
        </w:rPr>
      </w:pPr>
      <w:r>
        <w:rPr>
          <w:rFonts w:hint="eastAsia"/>
          <w:b/>
          <w:sz w:val="32"/>
        </w:rPr>
        <w:t>供应商</w:t>
      </w:r>
      <w:r>
        <w:rPr>
          <w:rFonts w:hint="eastAsia"/>
          <w:b/>
          <w:sz w:val="32"/>
        </w:rPr>
        <w:t>:</w:t>
      </w:r>
      <w:r>
        <w:rPr>
          <w:rFonts w:hint="eastAsia"/>
          <w:b/>
          <w:sz w:val="32"/>
          <w:u w:val="single"/>
        </w:rPr>
        <w:t xml:space="preserve">                     </w:t>
      </w:r>
      <w:r>
        <w:rPr>
          <w:rFonts w:hint="eastAsia"/>
          <w:b/>
          <w:sz w:val="32"/>
        </w:rPr>
        <w:t>(</w:t>
      </w:r>
      <w:r>
        <w:rPr>
          <w:rFonts w:hint="eastAsia"/>
          <w:b/>
          <w:sz w:val="32"/>
        </w:rPr>
        <w:t>盖单位章</w:t>
      </w:r>
      <w:r>
        <w:rPr>
          <w:rFonts w:hint="eastAsia"/>
          <w:b/>
          <w:sz w:val="32"/>
        </w:rPr>
        <w:t>)</w:t>
      </w:r>
    </w:p>
    <w:p w:rsidR="008E729C" w:rsidRDefault="008E729C" w:rsidP="008E729C">
      <w:pPr>
        <w:tabs>
          <w:tab w:val="center" w:pos="4739"/>
        </w:tabs>
        <w:ind w:left="180"/>
        <w:jc w:val="center"/>
        <w:rPr>
          <w:b/>
          <w:sz w:val="32"/>
        </w:rPr>
      </w:pPr>
    </w:p>
    <w:p w:rsidR="008E729C" w:rsidRDefault="008E729C" w:rsidP="008E729C">
      <w:pPr>
        <w:tabs>
          <w:tab w:val="center" w:pos="4739"/>
        </w:tabs>
        <w:ind w:left="180"/>
        <w:jc w:val="center"/>
        <w:rPr>
          <w:b/>
          <w:sz w:val="32"/>
        </w:rPr>
      </w:pPr>
      <w:r>
        <w:rPr>
          <w:rFonts w:hint="eastAsia"/>
          <w:b/>
          <w:sz w:val="32"/>
        </w:rPr>
        <w:t>法人代表或其授权代表</w:t>
      </w:r>
      <w:r>
        <w:rPr>
          <w:rFonts w:hint="eastAsia"/>
          <w:b/>
          <w:sz w:val="32"/>
        </w:rPr>
        <w:t>:</w:t>
      </w:r>
      <w:r>
        <w:rPr>
          <w:rFonts w:hint="eastAsia"/>
          <w:b/>
          <w:sz w:val="32"/>
          <w:u w:val="single"/>
        </w:rPr>
        <w:t xml:space="preserve">                     </w:t>
      </w:r>
      <w:r>
        <w:rPr>
          <w:rFonts w:hint="eastAsia"/>
          <w:b/>
          <w:sz w:val="32"/>
        </w:rPr>
        <w:t xml:space="preserve"> (</w:t>
      </w:r>
      <w:r>
        <w:rPr>
          <w:rFonts w:hint="eastAsia"/>
          <w:b/>
          <w:sz w:val="32"/>
        </w:rPr>
        <w:t>签字</w:t>
      </w:r>
      <w:r>
        <w:rPr>
          <w:rFonts w:hint="eastAsia"/>
          <w:b/>
          <w:sz w:val="32"/>
        </w:rPr>
        <w:t>)</w:t>
      </w:r>
    </w:p>
    <w:p w:rsidR="008E729C" w:rsidRDefault="008E729C" w:rsidP="008E729C">
      <w:pPr>
        <w:tabs>
          <w:tab w:val="center" w:pos="4739"/>
        </w:tabs>
        <w:ind w:left="180"/>
        <w:jc w:val="center"/>
        <w:rPr>
          <w:b/>
          <w:sz w:val="32"/>
        </w:rPr>
      </w:pPr>
    </w:p>
    <w:p w:rsidR="008E729C" w:rsidRDefault="008E729C" w:rsidP="008E729C">
      <w:pPr>
        <w:tabs>
          <w:tab w:val="center" w:pos="4739"/>
        </w:tabs>
        <w:ind w:left="180"/>
        <w:jc w:val="center"/>
        <w:rPr>
          <w:b/>
          <w:sz w:val="32"/>
        </w:rPr>
      </w:pPr>
      <w:r>
        <w:rPr>
          <w:rFonts w:hint="eastAsia"/>
          <w:b/>
          <w:sz w:val="32"/>
          <w:u w:val="single"/>
        </w:rPr>
        <w:t xml:space="preserve">      </w:t>
      </w:r>
      <w:r>
        <w:rPr>
          <w:rFonts w:hint="eastAsia"/>
          <w:b/>
          <w:sz w:val="32"/>
        </w:rPr>
        <w:t>年</w:t>
      </w:r>
      <w:r>
        <w:rPr>
          <w:rFonts w:hint="eastAsia"/>
          <w:b/>
          <w:sz w:val="32"/>
          <w:u w:val="single"/>
        </w:rPr>
        <w:t xml:space="preserve">     </w:t>
      </w:r>
      <w:r>
        <w:rPr>
          <w:rFonts w:hint="eastAsia"/>
          <w:b/>
          <w:sz w:val="32"/>
        </w:rPr>
        <w:t>月</w:t>
      </w:r>
      <w:r>
        <w:rPr>
          <w:rFonts w:hint="eastAsia"/>
          <w:b/>
          <w:sz w:val="32"/>
          <w:u w:val="single"/>
        </w:rPr>
        <w:t xml:space="preserve">      </w:t>
      </w:r>
      <w:r>
        <w:rPr>
          <w:rFonts w:hint="eastAsia"/>
          <w:b/>
          <w:sz w:val="32"/>
        </w:rPr>
        <w:t>日</w:t>
      </w: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autoSpaceDE w:val="0"/>
        <w:autoSpaceDN w:val="0"/>
        <w:adjustRightInd w:val="0"/>
        <w:spacing w:line="700" w:lineRule="exact"/>
        <w:ind w:firstLine="551"/>
        <w:jc w:val="center"/>
        <w:rPr>
          <w:rFonts w:ascii="宋体" w:hAnsi="宋体" w:cs="黑体"/>
          <w:b/>
          <w:bCs/>
          <w:sz w:val="44"/>
          <w:szCs w:val="44"/>
          <w:lang w:val="zh-CN"/>
        </w:rPr>
      </w:pPr>
    </w:p>
    <w:p w:rsidR="004F35DB" w:rsidRDefault="004F35DB">
      <w:pPr>
        <w:widowControl/>
        <w:jc w:val="left"/>
        <w:rPr>
          <w:rFonts w:cs="黑体"/>
          <w:sz w:val="36"/>
          <w:szCs w:val="36"/>
          <w:lang w:val="zh-CN"/>
        </w:rPr>
      </w:pPr>
      <w:bookmarkStart w:id="2" w:name="_Toc186274126"/>
      <w:bookmarkStart w:id="3" w:name="_Toc174185203"/>
      <w:bookmarkStart w:id="4" w:name="_Toc184023138"/>
      <w:r>
        <w:rPr>
          <w:rFonts w:ascii="宋体" w:hAnsi="宋体" w:cs="黑体"/>
          <w:sz w:val="36"/>
          <w:szCs w:val="36"/>
          <w:lang w:val="zh-CN"/>
        </w:rPr>
        <w:br w:type="page"/>
      </w:r>
      <w:r>
        <w:rPr>
          <w:rFonts w:cs="黑体" w:hint="eastAsia"/>
          <w:sz w:val="36"/>
          <w:szCs w:val="36"/>
          <w:lang w:val="zh-CN"/>
        </w:rPr>
        <w:lastRenderedPageBreak/>
        <w:t>一、投标人应答索引表</w:t>
      </w:r>
      <w:bookmarkEnd w:id="2"/>
      <w:bookmarkEnd w:id="3"/>
      <w:bookmarkEnd w:id="4"/>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468"/>
        <w:gridCol w:w="774"/>
        <w:gridCol w:w="709"/>
        <w:gridCol w:w="2268"/>
        <w:gridCol w:w="1559"/>
        <w:gridCol w:w="1560"/>
        <w:gridCol w:w="2018"/>
      </w:tblGrid>
      <w:tr w:rsidR="004F35DB">
        <w:tc>
          <w:tcPr>
            <w:tcW w:w="468" w:type="dxa"/>
            <w:vAlign w:val="center"/>
          </w:tcPr>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序号</w:t>
            </w:r>
          </w:p>
        </w:tc>
        <w:tc>
          <w:tcPr>
            <w:tcW w:w="3751" w:type="dxa"/>
            <w:gridSpan w:val="3"/>
            <w:vAlign w:val="center"/>
          </w:tcPr>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项目</w:t>
            </w:r>
          </w:p>
        </w:tc>
        <w:tc>
          <w:tcPr>
            <w:tcW w:w="1559" w:type="dxa"/>
            <w:vAlign w:val="center"/>
          </w:tcPr>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投标人应答</w:t>
            </w:r>
          </w:p>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（有/没有）</w:t>
            </w:r>
          </w:p>
        </w:tc>
        <w:tc>
          <w:tcPr>
            <w:tcW w:w="1560" w:type="dxa"/>
            <w:vAlign w:val="center"/>
          </w:tcPr>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投标文件中所在页码</w:t>
            </w:r>
          </w:p>
        </w:tc>
        <w:tc>
          <w:tcPr>
            <w:tcW w:w="2018" w:type="dxa"/>
            <w:vAlign w:val="center"/>
          </w:tcPr>
          <w:p w:rsidR="004F35DB" w:rsidRDefault="004F35DB">
            <w:pPr>
              <w:snapToGrid w:val="0"/>
              <w:spacing w:line="400" w:lineRule="exact"/>
              <w:jc w:val="center"/>
              <w:rPr>
                <w:rFonts w:ascii="宋体" w:hAnsi="宋体" w:cs="微软雅黑"/>
                <w:b/>
                <w:sz w:val="24"/>
              </w:rPr>
            </w:pPr>
            <w:r>
              <w:rPr>
                <w:rFonts w:ascii="宋体" w:hAnsi="宋体" w:cs="微软雅黑" w:hint="eastAsia"/>
                <w:b/>
                <w:sz w:val="24"/>
              </w:rPr>
              <w:t>备注说明</w:t>
            </w: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Courier New" w:hint="eastAsia"/>
                <w:kern w:val="0"/>
                <w:lang w:val="en-US" w:eastAsia="zh-CN"/>
              </w:rPr>
              <w:t>投标人应答索引表</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Courier New"/>
                <w:kern w:val="0"/>
                <w:lang w:val="en-US" w:eastAsia="zh-CN"/>
              </w:rPr>
            </w:pPr>
            <w:r w:rsidRPr="004F35DB">
              <w:rPr>
                <w:rFonts w:hAnsi="宋体" w:cs="Courier New" w:hint="eastAsia"/>
                <w:kern w:val="0"/>
                <w:lang w:val="en-US" w:eastAsia="zh-CN"/>
              </w:rPr>
              <w:t>开标一览表</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3</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Courier New" w:hint="eastAsia"/>
                <w:kern w:val="0"/>
                <w:lang w:val="en-US" w:eastAsia="zh-CN"/>
              </w:rPr>
              <w:t>投标函</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4</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Courier New"/>
                <w:kern w:val="0"/>
                <w:lang w:val="en-US" w:eastAsia="zh-CN"/>
              </w:rPr>
            </w:pPr>
            <w:r>
              <w:rPr>
                <w:rFonts w:hAnsi="宋体" w:cs="宋体" w:hint="eastAsia"/>
                <w:bCs/>
                <w:szCs w:val="24"/>
                <w:lang w:val="zh-CN" w:eastAsia="zh-CN"/>
              </w:rPr>
              <w:t>法定代表人</w:t>
            </w:r>
            <w:r>
              <w:rPr>
                <w:rFonts w:hAnsi="宋体" w:cs="宋体"/>
                <w:bCs/>
                <w:szCs w:val="24"/>
                <w:lang w:val="zh-CN" w:eastAsia="zh-CN"/>
              </w:rPr>
              <w:t>资</w:t>
            </w:r>
            <w:r>
              <w:rPr>
                <w:rFonts w:hAnsi="宋体" w:cs="宋体" w:hint="eastAsia"/>
                <w:bCs/>
                <w:szCs w:val="24"/>
                <w:lang w:val="zh-CN" w:eastAsia="zh-CN"/>
              </w:rPr>
              <w:t>格</w:t>
            </w:r>
            <w:r>
              <w:rPr>
                <w:rFonts w:hAnsi="宋体" w:cs="宋体"/>
                <w:bCs/>
                <w:szCs w:val="24"/>
                <w:lang w:val="zh-CN" w:eastAsia="zh-CN"/>
              </w:rPr>
              <w:t>证</w:t>
            </w:r>
            <w:r>
              <w:rPr>
                <w:rFonts w:hAnsi="宋体" w:cs="宋体" w:hint="eastAsia"/>
                <w:bCs/>
                <w:szCs w:val="24"/>
                <w:lang w:val="zh-CN" w:eastAsia="zh-CN"/>
              </w:rPr>
              <w:t>明</w:t>
            </w:r>
            <w:r>
              <w:rPr>
                <w:rFonts w:hAnsi="宋体" w:cs="宋体"/>
                <w:bCs/>
                <w:szCs w:val="24"/>
                <w:lang w:val="zh-CN" w:eastAsia="zh-CN"/>
              </w:rPr>
              <w:t>书</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5</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Courier New"/>
                <w:kern w:val="0"/>
                <w:lang w:val="en-US" w:eastAsia="zh-CN"/>
              </w:rPr>
            </w:pPr>
            <w:r w:rsidRPr="004F35DB">
              <w:rPr>
                <w:rFonts w:hAnsi="宋体" w:cs="Courier New" w:hint="eastAsia"/>
                <w:kern w:val="0"/>
                <w:lang w:val="en-US" w:eastAsia="zh-CN"/>
              </w:rPr>
              <w:t>法定代表人授权书</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6</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Courier New"/>
                <w:kern w:val="0"/>
                <w:lang w:val="en-US" w:eastAsia="zh-CN"/>
              </w:rPr>
            </w:pPr>
            <w:r w:rsidRPr="004F35DB">
              <w:rPr>
                <w:rFonts w:hAnsi="宋体" w:cs="Courier New" w:hint="eastAsia"/>
                <w:kern w:val="0"/>
                <w:lang w:val="en-US" w:eastAsia="zh-CN"/>
              </w:rPr>
              <w:t>营业执照等证明</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Merge w:val="restart"/>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7</w:t>
            </w:r>
          </w:p>
        </w:tc>
        <w:tc>
          <w:tcPr>
            <w:tcW w:w="774" w:type="dxa"/>
            <w:vMerge w:val="restart"/>
            <w:tcBorders>
              <w:right w:val="single" w:sz="6" w:space="0" w:color="auto"/>
            </w:tcBorders>
            <w:vAlign w:val="center"/>
          </w:tcPr>
          <w:p w:rsidR="004F35DB" w:rsidRPr="004F35DB" w:rsidRDefault="004F35DB">
            <w:pPr>
              <w:pStyle w:val="ac"/>
              <w:kinsoku w:val="0"/>
              <w:overflowPunct w:val="0"/>
              <w:autoSpaceDE w:val="0"/>
              <w:autoSpaceDN w:val="0"/>
              <w:spacing w:line="320" w:lineRule="exact"/>
              <w:jc w:val="center"/>
              <w:rPr>
                <w:rFonts w:hAnsi="宋体" w:cs="微软雅黑"/>
                <w:bCs/>
                <w:kern w:val="0"/>
                <w:lang w:val="en-US" w:eastAsia="zh-CN"/>
              </w:rPr>
            </w:pPr>
            <w:r w:rsidRPr="004F35DB">
              <w:rPr>
                <w:rFonts w:hAnsi="宋体" w:cs="Courier New" w:hint="eastAsia"/>
                <w:kern w:val="0"/>
                <w:szCs w:val="24"/>
                <w:lang w:val="en-US" w:eastAsia="zh-CN"/>
              </w:rPr>
              <w:t>纳税证明</w:t>
            </w:r>
          </w:p>
        </w:tc>
        <w:tc>
          <w:tcPr>
            <w:tcW w:w="2977" w:type="dxa"/>
            <w:gridSpan w:val="2"/>
            <w:tcBorders>
              <w:lef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税务登记证</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Merge/>
            <w:vAlign w:val="center"/>
          </w:tcPr>
          <w:p w:rsidR="004F35DB" w:rsidRDefault="004F35DB">
            <w:pPr>
              <w:adjustRightInd w:val="0"/>
              <w:snapToGrid w:val="0"/>
              <w:spacing w:line="400" w:lineRule="exact"/>
              <w:jc w:val="center"/>
              <w:textAlignment w:val="baseline"/>
              <w:rPr>
                <w:rFonts w:ascii="宋体" w:hAnsi="宋体" w:cs="微软雅黑"/>
                <w:szCs w:val="21"/>
              </w:rPr>
            </w:pPr>
          </w:p>
        </w:tc>
        <w:tc>
          <w:tcPr>
            <w:tcW w:w="774" w:type="dxa"/>
            <w:vMerge/>
            <w:tcBorders>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Courier New"/>
                <w:kern w:val="0"/>
                <w:szCs w:val="24"/>
                <w:lang w:val="en-US" w:eastAsia="zh-CN"/>
              </w:rPr>
            </w:pPr>
          </w:p>
        </w:tc>
        <w:tc>
          <w:tcPr>
            <w:tcW w:w="2977" w:type="dxa"/>
            <w:gridSpan w:val="2"/>
            <w:tcBorders>
              <w:lef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Courier New"/>
                <w:kern w:val="0"/>
                <w:szCs w:val="24"/>
                <w:lang w:val="en-US" w:eastAsia="zh-CN"/>
              </w:rPr>
            </w:pPr>
            <w:r w:rsidRPr="004F35DB">
              <w:rPr>
                <w:rFonts w:hAnsi="宋体" w:cs="Courier New" w:hint="eastAsia"/>
                <w:bCs/>
                <w:szCs w:val="24"/>
                <w:lang w:val="en-US" w:eastAsia="zh-CN"/>
              </w:rPr>
              <w:t>纳税凭据复印件</w:t>
            </w:r>
          </w:p>
        </w:tc>
        <w:tc>
          <w:tcPr>
            <w:tcW w:w="1559" w:type="dxa"/>
            <w:vAlign w:val="center"/>
          </w:tcPr>
          <w:p w:rsidR="004F35DB" w:rsidRPr="004F35DB" w:rsidRDefault="004F35DB">
            <w:pPr>
              <w:pStyle w:val="ac"/>
              <w:rPr>
                <w:rFonts w:hAnsi="宋体" w:cs="微软雅黑"/>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Merge w:val="restart"/>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8</w:t>
            </w:r>
          </w:p>
        </w:tc>
        <w:tc>
          <w:tcPr>
            <w:tcW w:w="774" w:type="dxa"/>
            <w:vMerge w:val="restart"/>
            <w:tcBorders>
              <w:right w:val="single" w:sz="4" w:space="0" w:color="auto"/>
            </w:tcBorders>
            <w:vAlign w:val="center"/>
          </w:tcPr>
          <w:p w:rsidR="004F35DB" w:rsidRDefault="004F35DB">
            <w:pPr>
              <w:snapToGrid w:val="0"/>
              <w:spacing w:line="400" w:lineRule="exact"/>
              <w:jc w:val="center"/>
              <w:rPr>
                <w:rFonts w:ascii="宋体" w:hAnsi="宋体" w:cs="微软雅黑"/>
                <w:sz w:val="24"/>
              </w:rPr>
            </w:pPr>
            <w:r>
              <w:rPr>
                <w:rFonts w:ascii="宋体" w:hAnsi="宋体" w:cs="微软雅黑" w:hint="eastAsia"/>
                <w:sz w:val="24"/>
              </w:rPr>
              <w:t>财务状况报告</w:t>
            </w:r>
          </w:p>
        </w:tc>
        <w:tc>
          <w:tcPr>
            <w:tcW w:w="709" w:type="dxa"/>
            <w:vMerge w:val="restart"/>
            <w:tcBorders>
              <w:left w:val="single" w:sz="4" w:space="0" w:color="auto"/>
              <w:right w:val="single" w:sz="6"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财务报告</w:t>
            </w: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709" w:type="dxa"/>
            <w:vMerge/>
            <w:tcBorders>
              <w:left w:val="single" w:sz="4" w:space="0" w:color="auto"/>
              <w:right w:val="single" w:sz="6" w:space="0" w:color="auto"/>
            </w:tcBorders>
            <w:vAlign w:val="center"/>
          </w:tcPr>
          <w:p w:rsidR="004F35DB" w:rsidRDefault="004F35DB">
            <w:pPr>
              <w:snapToGrid w:val="0"/>
              <w:spacing w:line="400" w:lineRule="exact"/>
              <w:rPr>
                <w:rFonts w:ascii="宋体" w:hAnsi="宋体" w:cs="微软雅黑"/>
                <w:sz w:val="24"/>
              </w:rPr>
            </w:pP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709" w:type="dxa"/>
            <w:vMerge/>
            <w:tcBorders>
              <w:left w:val="single" w:sz="4" w:space="0" w:color="auto"/>
              <w:right w:val="single" w:sz="6" w:space="0" w:color="auto"/>
            </w:tcBorders>
            <w:vAlign w:val="center"/>
          </w:tcPr>
          <w:p w:rsidR="004F35DB" w:rsidRDefault="004F35DB">
            <w:pPr>
              <w:snapToGrid w:val="0"/>
              <w:spacing w:line="400" w:lineRule="exact"/>
              <w:rPr>
                <w:rFonts w:ascii="宋体" w:hAnsi="宋体" w:cs="微软雅黑"/>
                <w:sz w:val="24"/>
              </w:rPr>
            </w:pP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709" w:type="dxa"/>
            <w:vMerge/>
            <w:tcBorders>
              <w:left w:val="single" w:sz="4" w:space="0" w:color="auto"/>
              <w:right w:val="single" w:sz="6" w:space="0" w:color="auto"/>
            </w:tcBorders>
            <w:vAlign w:val="center"/>
          </w:tcPr>
          <w:p w:rsidR="004F35DB" w:rsidRDefault="004F35DB">
            <w:pPr>
              <w:snapToGrid w:val="0"/>
              <w:spacing w:line="400" w:lineRule="exact"/>
              <w:rPr>
                <w:rFonts w:ascii="宋体" w:hAnsi="宋体" w:cs="微软雅黑"/>
                <w:sz w:val="24"/>
              </w:rPr>
            </w:pP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709" w:type="dxa"/>
            <w:vMerge/>
            <w:tcBorders>
              <w:left w:val="single" w:sz="4" w:space="0" w:color="auto"/>
              <w:right w:val="single" w:sz="6" w:space="0" w:color="auto"/>
            </w:tcBorders>
            <w:vAlign w:val="center"/>
          </w:tcPr>
          <w:p w:rsidR="004F35DB" w:rsidRDefault="004F35DB">
            <w:pPr>
              <w:snapToGrid w:val="0"/>
              <w:spacing w:line="400" w:lineRule="exact"/>
              <w:rPr>
                <w:rFonts w:ascii="宋体" w:hAnsi="宋体" w:cs="微软雅黑"/>
                <w:sz w:val="24"/>
              </w:rPr>
            </w:pP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2977" w:type="dxa"/>
            <w:gridSpan w:val="2"/>
            <w:tcBorders>
              <w:left w:val="single" w:sz="4"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基本开户银行资信证明</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2977" w:type="dxa"/>
            <w:gridSpan w:val="2"/>
            <w:tcBorders>
              <w:left w:val="single" w:sz="4"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银行资信证明</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Default="004F35DB">
            <w:pPr>
              <w:snapToGrid w:val="0"/>
              <w:spacing w:line="400" w:lineRule="exact"/>
              <w:rPr>
                <w:rFonts w:ascii="宋体" w:hAnsi="宋体" w:cs="微软雅黑"/>
                <w:sz w:val="24"/>
              </w:rPr>
            </w:pPr>
          </w:p>
        </w:tc>
        <w:tc>
          <w:tcPr>
            <w:tcW w:w="2977" w:type="dxa"/>
            <w:gridSpan w:val="2"/>
            <w:tcBorders>
              <w:left w:val="single" w:sz="4"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政府采购投标担保函</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hRule="exac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9</w:t>
            </w:r>
          </w:p>
        </w:tc>
        <w:tc>
          <w:tcPr>
            <w:tcW w:w="3751" w:type="dxa"/>
            <w:gridSpan w:val="3"/>
            <w:vAlign w:val="center"/>
          </w:tcPr>
          <w:p w:rsidR="004F35DB" w:rsidRDefault="004F35DB">
            <w:pPr>
              <w:snapToGrid w:val="0"/>
              <w:spacing w:line="400" w:lineRule="exact"/>
              <w:rPr>
                <w:rFonts w:ascii="宋体" w:hAnsi="宋体" w:cs="微软雅黑"/>
                <w:sz w:val="24"/>
              </w:rPr>
            </w:pPr>
            <w:r>
              <w:rPr>
                <w:rFonts w:ascii="宋体" w:hAnsi="宋体" w:hint="eastAsia"/>
                <w:bCs/>
                <w:sz w:val="24"/>
              </w:rPr>
              <w:t>依法缴纳社会保险凭据复印件</w:t>
            </w:r>
          </w:p>
        </w:tc>
        <w:tc>
          <w:tcPr>
            <w:tcW w:w="1559" w:type="dxa"/>
            <w:vAlign w:val="center"/>
          </w:tcPr>
          <w:p w:rsidR="004F35DB" w:rsidRDefault="004F35DB">
            <w:pPr>
              <w:snapToGrid w:val="0"/>
              <w:spacing w:line="400" w:lineRule="exact"/>
              <w:jc w:val="center"/>
              <w:rPr>
                <w:rFonts w:ascii="宋体" w:hAnsi="宋体" w:cs="微软雅黑"/>
                <w:szCs w:val="21"/>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c>
          <w:tcPr>
            <w:tcW w:w="468" w:type="dxa"/>
            <w:vMerge w:val="restart"/>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10</w:t>
            </w:r>
          </w:p>
        </w:tc>
        <w:tc>
          <w:tcPr>
            <w:tcW w:w="774" w:type="dxa"/>
            <w:vMerge w:val="restart"/>
            <w:tcBorders>
              <w:right w:val="single" w:sz="6" w:space="0" w:color="auto"/>
            </w:tcBorders>
            <w:vAlign w:val="center"/>
          </w:tcPr>
          <w:p w:rsidR="004F35DB" w:rsidRDefault="004F35DB">
            <w:pPr>
              <w:snapToGrid w:val="0"/>
              <w:spacing w:line="400" w:lineRule="exact"/>
              <w:jc w:val="center"/>
              <w:rPr>
                <w:rFonts w:ascii="宋体" w:hAnsi="宋体" w:cs="微软雅黑"/>
                <w:sz w:val="24"/>
              </w:rPr>
            </w:pPr>
            <w:r>
              <w:rPr>
                <w:rFonts w:ascii="宋体" w:hAnsi="宋体" w:cs="微软雅黑" w:hint="eastAsia"/>
                <w:sz w:val="24"/>
              </w:rPr>
              <w:t>证明或承诺函</w:t>
            </w:r>
          </w:p>
        </w:tc>
        <w:tc>
          <w:tcPr>
            <w:tcW w:w="709" w:type="dxa"/>
            <w:vMerge w:val="restart"/>
            <w:tcBorders>
              <w:left w:val="single" w:sz="6" w:space="0" w:color="auto"/>
              <w:right w:val="single" w:sz="6"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证明材料</w:t>
            </w:r>
          </w:p>
        </w:tc>
        <w:tc>
          <w:tcPr>
            <w:tcW w:w="2268" w:type="dxa"/>
            <w:tcBorders>
              <w:left w:val="single" w:sz="6" w:space="0" w:color="auto"/>
            </w:tcBorders>
            <w:vAlign w:val="center"/>
          </w:tcPr>
          <w:p w:rsidR="004F35DB" w:rsidRDefault="004F35DB">
            <w:pPr>
              <w:snapToGrid w:val="0"/>
              <w:spacing w:line="400" w:lineRule="exact"/>
              <w:rPr>
                <w:rFonts w:ascii="宋体" w:hAnsi="宋体" w:cs="微软雅黑"/>
                <w:sz w:val="24"/>
              </w:rPr>
            </w:pPr>
            <w:r>
              <w:rPr>
                <w:rFonts w:ascii="宋体" w:hAnsi="宋体" w:cs="微软雅黑" w:hint="eastAsia"/>
                <w:sz w:val="24"/>
              </w:rPr>
              <w:t>设备购置发票</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 w:val="24"/>
              </w:rPr>
            </w:pPr>
          </w:p>
        </w:tc>
      </w:tr>
      <w:tr w:rsidR="004F35DB">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c>
          <w:tcPr>
            <w:tcW w:w="709" w:type="dxa"/>
            <w:vMerge/>
            <w:tcBorders>
              <w:left w:val="single" w:sz="6" w:space="0" w:color="auto"/>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c>
          <w:tcPr>
            <w:tcW w:w="2268" w:type="dxa"/>
            <w:tcBorders>
              <w:lef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r w:rsidRPr="004F35DB">
              <w:rPr>
                <w:rFonts w:hAnsi="宋体" w:cs="微软雅黑" w:hint="eastAsia"/>
                <w:bCs/>
                <w:kern w:val="0"/>
                <w:szCs w:val="24"/>
                <w:lang w:val="en-US" w:eastAsia="zh-CN"/>
              </w:rPr>
              <w:t>技术人员职称证书</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r>
      <w:tr w:rsidR="004F35DB">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c>
          <w:tcPr>
            <w:tcW w:w="709" w:type="dxa"/>
            <w:vMerge/>
            <w:tcBorders>
              <w:left w:val="single" w:sz="6" w:space="0" w:color="auto"/>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c>
          <w:tcPr>
            <w:tcW w:w="2268" w:type="dxa"/>
            <w:tcBorders>
              <w:lef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r w:rsidRPr="004F35DB">
              <w:rPr>
                <w:rFonts w:hAnsi="宋体" w:cs="微软雅黑" w:hint="eastAsia"/>
                <w:bCs/>
                <w:kern w:val="0"/>
                <w:szCs w:val="24"/>
                <w:lang w:val="en-US" w:eastAsia="zh-CN"/>
              </w:rPr>
              <w:t>用工合同</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r>
      <w:tr w:rsidR="004F35DB">
        <w:tc>
          <w:tcPr>
            <w:tcW w:w="468" w:type="dxa"/>
            <w:vMerge/>
            <w:vAlign w:val="center"/>
          </w:tcPr>
          <w:p w:rsidR="004F35DB" w:rsidRDefault="004F35DB">
            <w:pPr>
              <w:numPr>
                <w:ilvl w:val="0"/>
                <w:numId w:val="5"/>
              </w:numPr>
              <w:adjustRightInd w:val="0"/>
              <w:snapToGrid w:val="0"/>
              <w:spacing w:line="400" w:lineRule="exact"/>
              <w:jc w:val="center"/>
              <w:textAlignment w:val="baseline"/>
              <w:rPr>
                <w:rFonts w:ascii="宋体" w:hAnsi="宋体" w:cs="微软雅黑"/>
                <w:szCs w:val="21"/>
              </w:rPr>
            </w:pPr>
          </w:p>
        </w:tc>
        <w:tc>
          <w:tcPr>
            <w:tcW w:w="774" w:type="dxa"/>
            <w:vMerge/>
            <w:tcBorders>
              <w:righ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p>
        </w:tc>
        <w:tc>
          <w:tcPr>
            <w:tcW w:w="2977" w:type="dxa"/>
            <w:gridSpan w:val="2"/>
            <w:tcBorders>
              <w:left w:val="single" w:sz="6"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szCs w:val="24"/>
                <w:lang w:val="en-US" w:eastAsia="zh-CN"/>
              </w:rPr>
            </w:pPr>
            <w:r w:rsidRPr="004F35DB">
              <w:rPr>
                <w:rFonts w:hAnsi="宋体" w:cs="Courier New" w:hint="eastAsia"/>
                <w:bCs/>
                <w:szCs w:val="24"/>
                <w:lang w:val="en-US" w:eastAsia="zh-CN"/>
              </w:rPr>
              <w:t>投标人相关承诺函或声明</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11</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Courier New" w:hint="eastAsia"/>
                <w:kern w:val="0"/>
                <w:lang w:val="en-US" w:eastAsia="zh-CN"/>
              </w:rPr>
              <w:t>没有重大违法记录的声明</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12</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Courier New"/>
                <w:kern w:val="0"/>
                <w:lang w:val="en-US" w:eastAsia="zh-CN"/>
              </w:rPr>
            </w:pPr>
            <w:r w:rsidRPr="004F35DB">
              <w:rPr>
                <w:rFonts w:hAnsi="宋体" w:cs="微软雅黑" w:hint="eastAsia"/>
                <w:bCs/>
                <w:kern w:val="0"/>
                <w:lang w:val="en-US" w:eastAsia="zh-CN"/>
              </w:rPr>
              <w:t>投标人须具备的特殊资质证书</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13</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Pr>
                <w:rFonts w:hAnsi="宋体" w:cs="宋体" w:hint="eastAsia"/>
                <w:bCs/>
                <w:szCs w:val="24"/>
                <w:lang w:val="zh-CN" w:eastAsia="zh-CN"/>
              </w:rPr>
              <w:t>磋商保证金缴纳回执</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宋体"/>
                <w:bCs/>
                <w:sz w:val="24"/>
                <w:lang w:val="zh-CN"/>
              </w:rPr>
            </w:pPr>
            <w:r>
              <w:rPr>
                <w:rFonts w:ascii="宋体" w:hAnsi="宋体" w:cs="宋体" w:hint="eastAsia"/>
                <w:bCs/>
                <w:sz w:val="24"/>
                <w:lang w:val="zh-CN"/>
              </w:rPr>
              <w:t>14</w:t>
            </w:r>
          </w:p>
        </w:tc>
        <w:tc>
          <w:tcPr>
            <w:tcW w:w="3751" w:type="dxa"/>
            <w:gridSpan w:val="3"/>
            <w:vAlign w:val="center"/>
          </w:tcPr>
          <w:p w:rsidR="004F35DB" w:rsidRDefault="004F35DB">
            <w:pPr>
              <w:pStyle w:val="ac"/>
              <w:kinsoku w:val="0"/>
              <w:overflowPunct w:val="0"/>
              <w:autoSpaceDE w:val="0"/>
              <w:autoSpaceDN w:val="0"/>
              <w:spacing w:line="320" w:lineRule="exact"/>
              <w:rPr>
                <w:rFonts w:hAnsi="宋体" w:cs="宋体"/>
                <w:bCs/>
                <w:szCs w:val="24"/>
                <w:lang w:val="zh-CN" w:eastAsia="zh-CN"/>
              </w:rPr>
            </w:pPr>
            <w:r>
              <w:rPr>
                <w:rFonts w:hAnsi="宋体" w:cs="宋体" w:hint="eastAsia"/>
                <w:bCs/>
                <w:szCs w:val="24"/>
                <w:lang w:val="zh-CN" w:eastAsia="zh-CN"/>
              </w:rPr>
              <w:t>联合体协议</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tcBorders>
              <w:top w:val="double" w:sz="4" w:space="0" w:color="auto"/>
            </w:tcBorders>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lastRenderedPageBreak/>
              <w:t>15</w:t>
            </w:r>
          </w:p>
        </w:tc>
        <w:tc>
          <w:tcPr>
            <w:tcW w:w="3751" w:type="dxa"/>
            <w:gridSpan w:val="3"/>
            <w:tcBorders>
              <w:top w:val="double" w:sz="4"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投标分项报价表</w:t>
            </w:r>
          </w:p>
        </w:tc>
        <w:tc>
          <w:tcPr>
            <w:tcW w:w="1559" w:type="dxa"/>
            <w:tcBorders>
              <w:top w:val="double" w:sz="4" w:space="0" w:color="auto"/>
            </w:tcBorders>
            <w:vAlign w:val="center"/>
          </w:tcPr>
          <w:p w:rsidR="004F35DB" w:rsidRDefault="004F35DB">
            <w:pPr>
              <w:jc w:val="center"/>
            </w:pPr>
          </w:p>
        </w:tc>
        <w:tc>
          <w:tcPr>
            <w:tcW w:w="1560" w:type="dxa"/>
            <w:tcBorders>
              <w:top w:val="double" w:sz="4" w:space="0" w:color="auto"/>
            </w:tcBorders>
            <w:vAlign w:val="center"/>
          </w:tcPr>
          <w:p w:rsidR="004F35DB" w:rsidRDefault="004F35DB">
            <w:pPr>
              <w:snapToGrid w:val="0"/>
              <w:spacing w:line="400" w:lineRule="exact"/>
              <w:rPr>
                <w:rFonts w:ascii="宋体" w:hAnsi="宋体" w:cs="微软雅黑"/>
                <w:szCs w:val="21"/>
              </w:rPr>
            </w:pPr>
          </w:p>
        </w:tc>
        <w:tc>
          <w:tcPr>
            <w:tcW w:w="2018" w:type="dxa"/>
            <w:tcBorders>
              <w:top w:val="double" w:sz="4" w:space="0" w:color="auto"/>
            </w:tcBorders>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16</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技术规格偏离表</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17</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技术方案（实施方案）</w:t>
            </w:r>
          </w:p>
        </w:tc>
        <w:tc>
          <w:tcPr>
            <w:tcW w:w="1559" w:type="dxa"/>
            <w:vAlign w:val="center"/>
          </w:tcPr>
          <w:p w:rsidR="004F35DB" w:rsidRDefault="004F35DB">
            <w:pPr>
              <w:jc w:val="center"/>
            </w:pPr>
          </w:p>
        </w:tc>
        <w:tc>
          <w:tcPr>
            <w:tcW w:w="1560" w:type="dxa"/>
            <w:tcBorders>
              <w:top w:val="single" w:sz="4" w:space="0" w:color="auto"/>
            </w:tcBorders>
            <w:vAlign w:val="center"/>
          </w:tcPr>
          <w:p w:rsidR="004F35DB" w:rsidRDefault="004F35DB">
            <w:pPr>
              <w:snapToGrid w:val="0"/>
              <w:spacing w:line="400" w:lineRule="exact"/>
              <w:rPr>
                <w:rFonts w:ascii="宋体" w:hAnsi="宋体" w:cs="微软雅黑"/>
                <w:szCs w:val="21"/>
              </w:rPr>
            </w:pPr>
          </w:p>
        </w:tc>
        <w:tc>
          <w:tcPr>
            <w:tcW w:w="2018" w:type="dxa"/>
            <w:tcBorders>
              <w:top w:val="single" w:sz="4" w:space="0" w:color="auto"/>
            </w:tcBorders>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18</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售后服务方案</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19</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业绩情况表</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20</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中小企业声明函</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21</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Pr>
                <w:rFonts w:hAnsi="宋体" w:cs="仿宋_GB2312" w:hint="eastAsia"/>
                <w:szCs w:val="24"/>
                <w:lang w:val="zh-CN" w:eastAsia="zh-CN"/>
              </w:rPr>
              <w:t>残疾人福利性单位声明函</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22</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监狱企业证明文件</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160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23</w:t>
            </w:r>
          </w:p>
        </w:tc>
        <w:tc>
          <w:tcPr>
            <w:tcW w:w="774" w:type="dxa"/>
            <w:tcBorders>
              <w:right w:val="single" w:sz="4"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CCC强制性产品认证</w:t>
            </w:r>
          </w:p>
        </w:tc>
        <w:tc>
          <w:tcPr>
            <w:tcW w:w="2977" w:type="dxa"/>
            <w:gridSpan w:val="2"/>
            <w:tcBorders>
              <w:left w:val="single" w:sz="4" w:space="0" w:color="auto"/>
            </w:tcBorders>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Pr>
                <w:rFonts w:hAnsi="宋体" w:cs="宋体" w:hint="eastAsia"/>
                <w:bCs/>
                <w:szCs w:val="24"/>
                <w:lang w:val="zh-CN" w:eastAsia="zh-CN"/>
              </w:rPr>
              <w:t>所投产品符合国家强制性要求承诺函</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900"/>
        </w:trPr>
        <w:tc>
          <w:tcPr>
            <w:tcW w:w="468" w:type="dxa"/>
            <w:vMerge w:val="restart"/>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24</w:t>
            </w:r>
          </w:p>
        </w:tc>
        <w:tc>
          <w:tcPr>
            <w:tcW w:w="774" w:type="dxa"/>
            <w:vMerge w:val="restart"/>
            <w:tcBorders>
              <w:right w:val="single" w:sz="4" w:space="0" w:color="auto"/>
            </w:tcBorders>
            <w:vAlign w:val="center"/>
          </w:tcPr>
          <w:p w:rsidR="004F35DB" w:rsidRPr="004F35DB" w:rsidRDefault="004F35DB">
            <w:pPr>
              <w:pStyle w:val="ac"/>
              <w:kinsoku w:val="0"/>
              <w:overflowPunct w:val="0"/>
              <w:autoSpaceDE w:val="0"/>
              <w:autoSpaceDN w:val="0"/>
              <w:spacing w:line="320" w:lineRule="exact"/>
              <w:rPr>
                <w:rFonts w:hAnsi="宋体" w:cs="宋体"/>
                <w:kern w:val="0"/>
                <w:szCs w:val="24"/>
                <w:lang w:val="en-US" w:eastAsia="zh-CN"/>
              </w:rPr>
            </w:pPr>
            <w:r w:rsidRPr="004F35DB">
              <w:rPr>
                <w:rFonts w:hAnsi="宋体" w:cs="宋体"/>
                <w:kern w:val="0"/>
                <w:szCs w:val="24"/>
                <w:lang w:val="en-US" w:eastAsia="zh-CN"/>
              </w:rPr>
              <w:t>信息安全产品强制性认证</w:t>
            </w:r>
          </w:p>
        </w:tc>
        <w:tc>
          <w:tcPr>
            <w:tcW w:w="2977" w:type="dxa"/>
            <w:gridSpan w:val="2"/>
            <w:tcBorders>
              <w:left w:val="single" w:sz="4" w:space="0" w:color="auto"/>
            </w:tcBorders>
            <w:vAlign w:val="center"/>
          </w:tcPr>
          <w:p w:rsidR="004F35DB" w:rsidRDefault="004F35DB">
            <w:pPr>
              <w:pStyle w:val="ac"/>
              <w:kinsoku w:val="0"/>
              <w:overflowPunct w:val="0"/>
              <w:autoSpaceDE w:val="0"/>
              <w:autoSpaceDN w:val="0"/>
              <w:spacing w:line="320" w:lineRule="exact"/>
              <w:rPr>
                <w:rFonts w:hAnsi="宋体" w:cs="宋体"/>
                <w:bCs/>
                <w:szCs w:val="24"/>
                <w:lang w:val="zh-CN" w:eastAsia="zh-CN"/>
              </w:rPr>
            </w:pPr>
            <w:r w:rsidRPr="004F35DB">
              <w:rPr>
                <w:rFonts w:hAnsi="宋体" w:cs="宋体" w:hint="eastAsia"/>
                <w:kern w:val="0"/>
                <w:szCs w:val="24"/>
                <w:lang w:val="en-US" w:eastAsia="zh-CN"/>
              </w:rPr>
              <w:t>认证机构颁发的认证证书</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984"/>
        </w:trPr>
        <w:tc>
          <w:tcPr>
            <w:tcW w:w="468" w:type="dxa"/>
            <w:vMerge/>
            <w:vAlign w:val="center"/>
          </w:tcPr>
          <w:p w:rsidR="004F35DB" w:rsidRDefault="004F35DB">
            <w:pPr>
              <w:adjustRightInd w:val="0"/>
              <w:snapToGrid w:val="0"/>
              <w:spacing w:line="400" w:lineRule="exact"/>
              <w:jc w:val="center"/>
              <w:textAlignment w:val="baseline"/>
              <w:rPr>
                <w:rFonts w:ascii="宋体" w:hAnsi="宋体" w:cs="微软雅黑"/>
                <w:szCs w:val="21"/>
              </w:rPr>
            </w:pPr>
          </w:p>
        </w:tc>
        <w:tc>
          <w:tcPr>
            <w:tcW w:w="774" w:type="dxa"/>
            <w:vMerge/>
            <w:tcBorders>
              <w:right w:val="single" w:sz="4" w:space="0" w:color="auto"/>
            </w:tcBorders>
            <w:vAlign w:val="center"/>
          </w:tcPr>
          <w:p w:rsidR="004F35DB" w:rsidRPr="004F35DB" w:rsidRDefault="004F35DB">
            <w:pPr>
              <w:pStyle w:val="ac"/>
              <w:kinsoku w:val="0"/>
              <w:overflowPunct w:val="0"/>
              <w:autoSpaceDE w:val="0"/>
              <w:autoSpaceDN w:val="0"/>
              <w:spacing w:line="320" w:lineRule="exact"/>
              <w:rPr>
                <w:rFonts w:hAnsi="宋体" w:cs="宋体"/>
                <w:color w:val="8064A2"/>
                <w:kern w:val="0"/>
                <w:szCs w:val="24"/>
                <w:lang w:val="en-US" w:eastAsia="zh-CN"/>
              </w:rPr>
            </w:pPr>
          </w:p>
        </w:tc>
        <w:tc>
          <w:tcPr>
            <w:tcW w:w="2977" w:type="dxa"/>
            <w:gridSpan w:val="2"/>
            <w:tcBorders>
              <w:left w:val="single" w:sz="4" w:space="0" w:color="auto"/>
            </w:tcBorders>
            <w:vAlign w:val="center"/>
          </w:tcPr>
          <w:p w:rsidR="004F35DB" w:rsidRDefault="004F35DB">
            <w:pPr>
              <w:pStyle w:val="ac"/>
              <w:kinsoku w:val="0"/>
              <w:overflowPunct w:val="0"/>
              <w:autoSpaceDE w:val="0"/>
              <w:autoSpaceDN w:val="0"/>
              <w:spacing w:line="320" w:lineRule="exact"/>
              <w:rPr>
                <w:rFonts w:hAnsi="宋体" w:cs="宋体"/>
                <w:bCs/>
                <w:szCs w:val="24"/>
                <w:lang w:val="zh-CN" w:eastAsia="zh-CN"/>
              </w:rPr>
            </w:pPr>
            <w:r w:rsidRPr="004F35DB">
              <w:rPr>
                <w:rFonts w:hAnsi="宋体" w:cs="宋体" w:hint="eastAsia"/>
                <w:kern w:val="0"/>
                <w:szCs w:val="24"/>
                <w:lang w:val="en-US" w:eastAsia="zh-CN"/>
              </w:rPr>
              <w:t>中国信息安全认证中心官网产品查询结果截图</w:t>
            </w:r>
          </w:p>
        </w:tc>
        <w:tc>
          <w:tcPr>
            <w:tcW w:w="1559" w:type="dxa"/>
            <w:vAlign w:val="center"/>
          </w:tcPr>
          <w:p w:rsidR="004F35DB" w:rsidRPr="004F35DB" w:rsidRDefault="004F35DB">
            <w:pPr>
              <w:pStyle w:val="ac"/>
              <w:rPr>
                <w:rFonts w:cs="Courier New"/>
                <w:lang w:val="en-US" w:eastAsia="zh-CN"/>
              </w:rP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r>
              <w:rPr>
                <w:rFonts w:ascii="宋体" w:hAnsi="宋体" w:cs="微软雅黑" w:hint="eastAsia"/>
                <w:szCs w:val="21"/>
              </w:rPr>
              <w:t>25</w:t>
            </w: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r w:rsidRPr="004F35DB">
              <w:rPr>
                <w:rFonts w:hAnsi="宋体" w:cs="微软雅黑" w:hint="eastAsia"/>
                <w:bCs/>
                <w:kern w:val="0"/>
                <w:lang w:val="en-US" w:eastAsia="zh-CN"/>
              </w:rPr>
              <w:t>其它资料</w:t>
            </w: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r w:rsidR="004F35DB">
        <w:trPr>
          <w:trHeight w:val="510"/>
        </w:trPr>
        <w:tc>
          <w:tcPr>
            <w:tcW w:w="468" w:type="dxa"/>
            <w:vAlign w:val="center"/>
          </w:tcPr>
          <w:p w:rsidR="004F35DB" w:rsidRDefault="004F35DB">
            <w:pPr>
              <w:adjustRightInd w:val="0"/>
              <w:snapToGrid w:val="0"/>
              <w:spacing w:line="400" w:lineRule="exact"/>
              <w:jc w:val="center"/>
              <w:textAlignment w:val="baseline"/>
              <w:rPr>
                <w:rFonts w:ascii="宋体" w:hAnsi="宋体" w:cs="微软雅黑"/>
                <w:szCs w:val="21"/>
              </w:rPr>
            </w:pPr>
          </w:p>
        </w:tc>
        <w:tc>
          <w:tcPr>
            <w:tcW w:w="3751" w:type="dxa"/>
            <w:gridSpan w:val="3"/>
            <w:vAlign w:val="center"/>
          </w:tcPr>
          <w:p w:rsidR="004F35DB" w:rsidRPr="004F35DB" w:rsidRDefault="004F35DB">
            <w:pPr>
              <w:pStyle w:val="ac"/>
              <w:kinsoku w:val="0"/>
              <w:overflowPunct w:val="0"/>
              <w:autoSpaceDE w:val="0"/>
              <w:autoSpaceDN w:val="0"/>
              <w:spacing w:line="320" w:lineRule="exact"/>
              <w:rPr>
                <w:rFonts w:hAnsi="宋体" w:cs="微软雅黑"/>
                <w:bCs/>
                <w:kern w:val="0"/>
                <w:lang w:val="en-US" w:eastAsia="zh-CN"/>
              </w:rPr>
            </w:pPr>
          </w:p>
        </w:tc>
        <w:tc>
          <w:tcPr>
            <w:tcW w:w="1559" w:type="dxa"/>
            <w:vAlign w:val="center"/>
          </w:tcPr>
          <w:p w:rsidR="004F35DB" w:rsidRDefault="004F35DB">
            <w:pPr>
              <w:jc w:val="center"/>
            </w:pPr>
          </w:p>
        </w:tc>
        <w:tc>
          <w:tcPr>
            <w:tcW w:w="1560" w:type="dxa"/>
            <w:vAlign w:val="center"/>
          </w:tcPr>
          <w:p w:rsidR="004F35DB" w:rsidRDefault="004F35DB">
            <w:pPr>
              <w:snapToGrid w:val="0"/>
              <w:spacing w:line="400" w:lineRule="exact"/>
              <w:rPr>
                <w:rFonts w:ascii="宋体" w:hAnsi="宋体" w:cs="微软雅黑"/>
                <w:szCs w:val="21"/>
              </w:rPr>
            </w:pPr>
          </w:p>
        </w:tc>
        <w:tc>
          <w:tcPr>
            <w:tcW w:w="2018" w:type="dxa"/>
            <w:vAlign w:val="center"/>
          </w:tcPr>
          <w:p w:rsidR="004F35DB" w:rsidRDefault="004F35DB">
            <w:pPr>
              <w:snapToGrid w:val="0"/>
              <w:spacing w:line="400" w:lineRule="exact"/>
              <w:rPr>
                <w:rFonts w:ascii="宋体" w:hAnsi="宋体" w:cs="微软雅黑"/>
                <w:szCs w:val="21"/>
              </w:rPr>
            </w:pPr>
          </w:p>
        </w:tc>
      </w:tr>
    </w:tbl>
    <w:p w:rsidR="004F35DB" w:rsidRDefault="004F35DB">
      <w:pPr>
        <w:widowControl/>
        <w:jc w:val="left"/>
        <w:rPr>
          <w:rFonts w:ascii="宋体" w:hAnsi="宋体"/>
          <w:b/>
          <w:snapToGrid w:val="0"/>
          <w:kern w:val="0"/>
          <w:sz w:val="36"/>
          <w:szCs w:val="36"/>
        </w:rPr>
      </w:pPr>
      <w:r>
        <w:rPr>
          <w:rFonts w:ascii="宋体" w:hAnsi="宋体"/>
          <w:b/>
          <w:snapToGrid w:val="0"/>
          <w:kern w:val="0"/>
          <w:sz w:val="36"/>
          <w:szCs w:val="36"/>
        </w:rPr>
        <w:br w:type="page"/>
      </w:r>
    </w:p>
    <w:p w:rsidR="004F35DB" w:rsidRDefault="004F35DB">
      <w:pPr>
        <w:pStyle w:val="ac"/>
        <w:spacing w:line="360" w:lineRule="auto"/>
        <w:jc w:val="center"/>
        <w:rPr>
          <w:rFonts w:hAnsi="宋体"/>
          <w:b/>
          <w:snapToGrid w:val="0"/>
          <w:kern w:val="0"/>
          <w:sz w:val="36"/>
          <w:szCs w:val="36"/>
        </w:rPr>
      </w:pPr>
      <w:r>
        <w:rPr>
          <w:rFonts w:hAnsi="宋体" w:hint="eastAsia"/>
          <w:b/>
          <w:snapToGrid w:val="0"/>
          <w:kern w:val="0"/>
          <w:sz w:val="36"/>
          <w:szCs w:val="36"/>
        </w:rPr>
        <w:t>二、开标一览表</w:t>
      </w:r>
    </w:p>
    <w:p w:rsidR="004F35DB" w:rsidRDefault="004F35DB" w:rsidP="00377A50">
      <w:pPr>
        <w:spacing w:before="50" w:afterLines="50" w:line="360" w:lineRule="auto"/>
        <w:contextualSpacing/>
        <w:jc w:val="left"/>
        <w:rPr>
          <w:rFonts w:ascii="宋体" w:hAnsi="宋体"/>
          <w:color w:val="000000"/>
          <w:sz w:val="24"/>
        </w:rPr>
      </w:pPr>
      <w:r>
        <w:rPr>
          <w:rFonts w:ascii="宋体" w:hAnsi="宋体" w:hint="eastAsia"/>
          <w:color w:val="000000"/>
          <w:sz w:val="24"/>
        </w:rPr>
        <w:t>项目编号：</w:t>
      </w:r>
    </w:p>
    <w:p w:rsidR="004F35DB" w:rsidRDefault="004F35DB">
      <w:pPr>
        <w:spacing w:line="360" w:lineRule="auto"/>
        <w:contextualSpacing/>
        <w:rPr>
          <w:rFonts w:ascii="宋体" w:hAnsi="宋体"/>
          <w:color w:val="000000"/>
          <w:sz w:val="24"/>
        </w:rPr>
      </w:pPr>
      <w:r>
        <w:rPr>
          <w:rFonts w:ascii="宋体" w:hAnsi="宋体" w:hint="eastAsia"/>
          <w:color w:val="000000"/>
          <w:sz w:val="24"/>
        </w:rPr>
        <w:t xml:space="preserve">项目名称：                                             </w:t>
      </w:r>
      <w:r>
        <w:rPr>
          <w:rFonts w:ascii="宋体" w:hAnsi="宋体" w:cs="Arial" w:hint="eastAsia"/>
          <w:sz w:val="24"/>
        </w:rPr>
        <w:t>单位：元（人民币）</w:t>
      </w:r>
    </w:p>
    <w:tbl>
      <w:tblPr>
        <w:tblW w:w="0" w:type="auto"/>
        <w:tblInd w:w="-116" w:type="dxa"/>
        <w:tblLayout w:type="fixed"/>
        <w:tblLook w:val="0000"/>
      </w:tblPr>
      <w:tblGrid>
        <w:gridCol w:w="959"/>
        <w:gridCol w:w="1843"/>
        <w:gridCol w:w="3685"/>
        <w:gridCol w:w="1843"/>
        <w:gridCol w:w="850"/>
      </w:tblGrid>
      <w:tr w:rsidR="004F35DB">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1F1F1"/>
            <w:vAlign w:val="center"/>
          </w:tcPr>
          <w:p w:rsidR="004F35DB" w:rsidRDefault="004F35DB">
            <w:pPr>
              <w:autoSpaceDE w:val="0"/>
              <w:autoSpaceDN w:val="0"/>
              <w:adjustRightInd w:val="0"/>
              <w:spacing w:line="480" w:lineRule="exact"/>
              <w:jc w:val="center"/>
              <w:rPr>
                <w:rFonts w:ascii="宋体" w:hAnsi="宋体" w:cs="宋体"/>
                <w:b/>
                <w:szCs w:val="21"/>
                <w:lang w:val="zh-CN"/>
              </w:rPr>
            </w:pPr>
            <w:r>
              <w:rPr>
                <w:rFonts w:ascii="宋体" w:hAnsi="宋体" w:cs="宋体" w:hint="eastAsia"/>
                <w:b/>
                <w:szCs w:val="21"/>
                <w:lang w:val="zh-CN"/>
              </w:rPr>
              <w:t>标段</w:t>
            </w:r>
          </w:p>
        </w:tc>
        <w:tc>
          <w:tcPr>
            <w:tcW w:w="1843" w:type="dxa"/>
            <w:tcBorders>
              <w:top w:val="single" w:sz="6" w:space="0" w:color="auto"/>
              <w:left w:val="single" w:sz="6" w:space="0" w:color="auto"/>
              <w:bottom w:val="single" w:sz="6" w:space="0" w:color="auto"/>
              <w:right w:val="single" w:sz="6" w:space="0" w:color="auto"/>
            </w:tcBorders>
            <w:shd w:val="clear" w:color="auto" w:fill="F1F1F1"/>
            <w:vAlign w:val="center"/>
          </w:tcPr>
          <w:p w:rsidR="004F35DB" w:rsidRDefault="004F35DB">
            <w:pPr>
              <w:autoSpaceDE w:val="0"/>
              <w:autoSpaceDN w:val="0"/>
              <w:adjustRightInd w:val="0"/>
              <w:spacing w:line="480" w:lineRule="exact"/>
              <w:jc w:val="center"/>
              <w:rPr>
                <w:rFonts w:ascii="宋体" w:hAnsi="宋体" w:cs="宋体"/>
                <w:b/>
                <w:szCs w:val="21"/>
                <w:lang w:val="zh-CN"/>
              </w:rPr>
            </w:pPr>
            <w:r>
              <w:rPr>
                <w:rFonts w:ascii="宋体" w:hAnsi="宋体" w:cs="宋体" w:hint="eastAsia"/>
                <w:b/>
                <w:szCs w:val="21"/>
                <w:lang w:val="zh-CN"/>
              </w:rPr>
              <w:t>项目名称</w:t>
            </w:r>
          </w:p>
        </w:tc>
        <w:tc>
          <w:tcPr>
            <w:tcW w:w="3685" w:type="dxa"/>
            <w:tcBorders>
              <w:top w:val="single" w:sz="6" w:space="0" w:color="auto"/>
              <w:left w:val="single" w:sz="6" w:space="0" w:color="auto"/>
              <w:bottom w:val="single" w:sz="6" w:space="0" w:color="auto"/>
              <w:right w:val="single" w:sz="6" w:space="0" w:color="auto"/>
            </w:tcBorders>
            <w:shd w:val="clear" w:color="auto" w:fill="F1F1F1"/>
            <w:vAlign w:val="center"/>
          </w:tcPr>
          <w:p w:rsidR="004F35DB" w:rsidRDefault="004F35DB">
            <w:pPr>
              <w:autoSpaceDE w:val="0"/>
              <w:autoSpaceDN w:val="0"/>
              <w:adjustRightInd w:val="0"/>
              <w:spacing w:line="480" w:lineRule="exact"/>
              <w:jc w:val="center"/>
              <w:rPr>
                <w:rFonts w:ascii="宋体" w:hAnsi="宋体" w:cs="宋体"/>
                <w:b/>
                <w:szCs w:val="21"/>
                <w:lang w:val="zh-CN"/>
              </w:rPr>
            </w:pPr>
            <w:r>
              <w:rPr>
                <w:rFonts w:ascii="宋体" w:hAnsi="宋体" w:cs="宋体" w:hint="eastAsia"/>
                <w:b/>
                <w:szCs w:val="21"/>
                <w:lang w:val="zh-CN"/>
              </w:rPr>
              <w:t>投标报价</w:t>
            </w:r>
          </w:p>
        </w:tc>
        <w:tc>
          <w:tcPr>
            <w:tcW w:w="1843" w:type="dxa"/>
            <w:tcBorders>
              <w:top w:val="single" w:sz="6" w:space="0" w:color="auto"/>
              <w:left w:val="single" w:sz="6" w:space="0" w:color="auto"/>
              <w:bottom w:val="single" w:sz="6" w:space="0" w:color="auto"/>
              <w:right w:val="single" w:sz="6" w:space="0" w:color="auto"/>
            </w:tcBorders>
            <w:shd w:val="clear" w:color="auto" w:fill="F1F1F1"/>
            <w:vAlign w:val="center"/>
          </w:tcPr>
          <w:p w:rsidR="004F35DB" w:rsidRDefault="004F35DB">
            <w:pPr>
              <w:autoSpaceDE w:val="0"/>
              <w:autoSpaceDN w:val="0"/>
              <w:adjustRightInd w:val="0"/>
              <w:spacing w:line="480" w:lineRule="exact"/>
              <w:jc w:val="center"/>
              <w:rPr>
                <w:rFonts w:ascii="宋体" w:hAnsi="宋体" w:cs="宋体"/>
                <w:b/>
                <w:szCs w:val="21"/>
                <w:lang w:val="zh-CN"/>
              </w:rPr>
            </w:pPr>
            <w:r>
              <w:rPr>
                <w:rFonts w:ascii="宋体" w:hAnsi="宋体" w:cs="宋体" w:hint="eastAsia"/>
                <w:b/>
                <w:szCs w:val="21"/>
                <w:lang w:val="zh-CN"/>
              </w:rPr>
              <w:t>交付日期（天）</w:t>
            </w:r>
          </w:p>
        </w:tc>
        <w:tc>
          <w:tcPr>
            <w:tcW w:w="850" w:type="dxa"/>
            <w:tcBorders>
              <w:top w:val="single" w:sz="6" w:space="0" w:color="auto"/>
              <w:left w:val="single" w:sz="6" w:space="0" w:color="auto"/>
              <w:bottom w:val="single" w:sz="6" w:space="0" w:color="auto"/>
              <w:right w:val="single" w:sz="6" w:space="0" w:color="auto"/>
            </w:tcBorders>
            <w:shd w:val="clear" w:color="auto" w:fill="F1F1F1"/>
            <w:vAlign w:val="center"/>
          </w:tcPr>
          <w:p w:rsidR="004F35DB" w:rsidRDefault="004F35DB">
            <w:pPr>
              <w:autoSpaceDE w:val="0"/>
              <w:autoSpaceDN w:val="0"/>
              <w:adjustRightInd w:val="0"/>
              <w:spacing w:line="480" w:lineRule="exact"/>
              <w:jc w:val="center"/>
              <w:rPr>
                <w:rFonts w:ascii="宋体" w:hAnsi="宋体" w:cs="宋体"/>
                <w:b/>
                <w:szCs w:val="21"/>
                <w:lang w:val="zh-CN"/>
              </w:rPr>
            </w:pPr>
            <w:r>
              <w:rPr>
                <w:rFonts w:ascii="宋体" w:hAnsi="宋体" w:cs="宋体" w:hint="eastAsia"/>
                <w:b/>
                <w:szCs w:val="21"/>
                <w:lang w:val="zh-CN"/>
              </w:rPr>
              <w:t>备注</w:t>
            </w:r>
          </w:p>
        </w:tc>
      </w:tr>
      <w:tr w:rsidR="004F35DB">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szCs w:val="21"/>
              </w:rPr>
            </w:pPr>
          </w:p>
        </w:tc>
        <w:tc>
          <w:tcPr>
            <w:tcW w:w="1843"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szCs w:val="21"/>
              </w:rPr>
            </w:pPr>
          </w:p>
        </w:tc>
        <w:tc>
          <w:tcPr>
            <w:tcW w:w="3685"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rPr>
                <w:rFonts w:ascii="宋体" w:hAnsi="宋体" w:cs="宋体"/>
                <w:szCs w:val="21"/>
                <w:lang w:val="zh-CN"/>
              </w:rPr>
            </w:pPr>
            <w:r>
              <w:rPr>
                <w:rFonts w:ascii="宋体" w:hAnsi="宋体" w:cs="宋体" w:hint="eastAsia"/>
                <w:szCs w:val="21"/>
                <w:lang w:val="zh-CN"/>
              </w:rPr>
              <w:t>大写：　　　　　　小写：</w:t>
            </w:r>
          </w:p>
        </w:tc>
        <w:tc>
          <w:tcPr>
            <w:tcW w:w="1843"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cs="宋体"/>
                <w:szCs w:val="21"/>
                <w:lang w:val="zh-CN"/>
              </w:rPr>
            </w:pPr>
          </w:p>
        </w:tc>
        <w:tc>
          <w:tcPr>
            <w:tcW w:w="850"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cs="宋体"/>
                <w:szCs w:val="21"/>
                <w:lang w:val="zh-CN"/>
              </w:rPr>
            </w:pPr>
          </w:p>
        </w:tc>
      </w:tr>
      <w:tr w:rsidR="004F35DB">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szCs w:val="21"/>
              </w:rPr>
            </w:pPr>
            <w:r>
              <w:rPr>
                <w:rFonts w:ascii="宋体" w:hAnsi="宋体" w:cs="Arial"/>
                <w:szCs w:val="21"/>
              </w:rPr>
              <w:t>…</w:t>
            </w:r>
          </w:p>
        </w:tc>
        <w:tc>
          <w:tcPr>
            <w:tcW w:w="1843"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szCs w:val="21"/>
              </w:rPr>
            </w:pPr>
          </w:p>
        </w:tc>
        <w:tc>
          <w:tcPr>
            <w:tcW w:w="3685"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rPr>
                <w:rFonts w:ascii="宋体" w:hAnsi="宋体" w:cs="宋体"/>
                <w:szCs w:val="21"/>
                <w:lang w:val="zh-CN"/>
              </w:rPr>
            </w:pPr>
          </w:p>
        </w:tc>
        <w:tc>
          <w:tcPr>
            <w:tcW w:w="1843"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cs="宋体"/>
                <w:szCs w:val="21"/>
                <w:lang w:val="zh-CN"/>
              </w:rPr>
            </w:pPr>
          </w:p>
        </w:tc>
        <w:tc>
          <w:tcPr>
            <w:tcW w:w="850" w:type="dxa"/>
            <w:tcBorders>
              <w:top w:val="single" w:sz="6" w:space="0" w:color="auto"/>
              <w:left w:val="single" w:sz="6" w:space="0" w:color="auto"/>
              <w:bottom w:val="single" w:sz="6" w:space="0" w:color="auto"/>
              <w:right w:val="single" w:sz="6" w:space="0" w:color="auto"/>
            </w:tcBorders>
            <w:vAlign w:val="center"/>
          </w:tcPr>
          <w:p w:rsidR="004F35DB" w:rsidRDefault="004F35DB">
            <w:pPr>
              <w:autoSpaceDE w:val="0"/>
              <w:autoSpaceDN w:val="0"/>
              <w:adjustRightInd w:val="0"/>
              <w:spacing w:line="480" w:lineRule="exact"/>
              <w:ind w:firstLine="240"/>
              <w:rPr>
                <w:rFonts w:ascii="宋体" w:hAnsi="宋体" w:cs="宋体"/>
                <w:szCs w:val="21"/>
                <w:lang w:val="zh-CN"/>
              </w:rPr>
            </w:pPr>
          </w:p>
        </w:tc>
      </w:tr>
    </w:tbl>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投标人名称：</w:t>
      </w:r>
      <w:r>
        <w:rPr>
          <w:rFonts w:ascii="宋体" w:hAnsi="宋体" w:cs="宋体" w:hint="eastAsia"/>
          <w:sz w:val="24"/>
          <w:u w:val="single"/>
          <w:lang w:val="zh-CN"/>
        </w:rPr>
        <w:t xml:space="preserve">     （全称）   </w:t>
      </w:r>
      <w:r>
        <w:rPr>
          <w:rFonts w:ascii="宋体" w:hAnsi="宋体" w:cs="宋体" w:hint="eastAsia"/>
          <w:sz w:val="24"/>
          <w:lang w:val="zh-CN"/>
        </w:rPr>
        <w:t>（公章）：</w:t>
      </w:r>
    </w:p>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投标人法定代表人（或授权代表）签字：</w:t>
      </w:r>
    </w:p>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日期：年月日</w:t>
      </w:r>
    </w:p>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注：交付日期指完成该项目的最终时间（日历天）。</w:t>
      </w: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cs="宋体"/>
          <w:sz w:val="24"/>
          <w:lang w:val="zh-CN"/>
        </w:rPr>
      </w:pPr>
    </w:p>
    <w:p w:rsidR="004F35DB" w:rsidRDefault="004F35DB">
      <w:pPr>
        <w:autoSpaceDE w:val="0"/>
        <w:autoSpaceDN w:val="0"/>
        <w:adjustRightInd w:val="0"/>
        <w:spacing w:line="360" w:lineRule="auto"/>
        <w:rPr>
          <w:rFonts w:ascii="宋体" w:hAnsi="宋体" w:cs="黑体"/>
          <w:b/>
          <w:bCs/>
          <w:sz w:val="44"/>
          <w:szCs w:val="44"/>
          <w:lang w:val="zh-CN"/>
        </w:rPr>
      </w:pPr>
    </w:p>
    <w:p w:rsidR="004F35DB" w:rsidRDefault="004F35DB">
      <w:pPr>
        <w:autoSpaceDE w:val="0"/>
        <w:autoSpaceDN w:val="0"/>
        <w:adjustRightInd w:val="0"/>
        <w:spacing w:line="360" w:lineRule="auto"/>
        <w:jc w:val="center"/>
        <w:rPr>
          <w:rFonts w:ascii="宋体" w:hAnsi="宋体" w:cs="黑体" w:hint="eastAsia"/>
          <w:b/>
          <w:bCs/>
          <w:sz w:val="44"/>
          <w:szCs w:val="44"/>
          <w:lang w:val="zh-CN"/>
        </w:rPr>
      </w:pPr>
    </w:p>
    <w:p w:rsidR="004F35DB" w:rsidRDefault="004F35DB">
      <w:pPr>
        <w:autoSpaceDE w:val="0"/>
        <w:autoSpaceDN w:val="0"/>
        <w:adjustRightInd w:val="0"/>
        <w:spacing w:line="360" w:lineRule="auto"/>
        <w:jc w:val="center"/>
        <w:rPr>
          <w:rFonts w:ascii="宋体" w:hAnsi="宋体" w:cs="黑体"/>
          <w:b/>
          <w:bCs/>
          <w:sz w:val="44"/>
          <w:szCs w:val="44"/>
          <w:lang w:val="zh-CN"/>
        </w:rPr>
      </w:pPr>
      <w:r>
        <w:rPr>
          <w:rFonts w:ascii="宋体" w:hAnsi="宋体" w:cs="黑体" w:hint="eastAsia"/>
          <w:b/>
          <w:bCs/>
          <w:sz w:val="44"/>
          <w:szCs w:val="44"/>
          <w:lang w:val="zh-CN"/>
        </w:rPr>
        <w:t>三、资格审查证明材料</w:t>
      </w: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pStyle w:val="ac"/>
        <w:spacing w:line="360" w:lineRule="auto"/>
        <w:jc w:val="center"/>
        <w:rPr>
          <w:rFonts w:hAnsi="宋体"/>
          <w:b/>
          <w:snapToGrid w:val="0"/>
          <w:kern w:val="0"/>
          <w:sz w:val="36"/>
          <w:szCs w:val="36"/>
        </w:rPr>
      </w:pPr>
    </w:p>
    <w:p w:rsidR="004F35DB" w:rsidRDefault="004F35DB">
      <w:pPr>
        <w:widowControl/>
        <w:jc w:val="left"/>
        <w:rPr>
          <w:rFonts w:ascii="宋体" w:hAnsi="宋体"/>
          <w:b/>
          <w:snapToGrid w:val="0"/>
          <w:kern w:val="0"/>
          <w:sz w:val="36"/>
          <w:szCs w:val="36"/>
        </w:rPr>
      </w:pPr>
    </w:p>
    <w:p w:rsidR="004F35DB" w:rsidRDefault="004F35DB">
      <w:pPr>
        <w:pStyle w:val="ac"/>
        <w:spacing w:line="360" w:lineRule="auto"/>
        <w:jc w:val="center"/>
        <w:rPr>
          <w:rFonts w:hAnsi="宋体" w:hint="eastAsia"/>
          <w:b/>
          <w:snapToGrid w:val="0"/>
          <w:kern w:val="0"/>
          <w:sz w:val="36"/>
          <w:szCs w:val="36"/>
        </w:rPr>
      </w:pPr>
    </w:p>
    <w:p w:rsidR="004F35DB" w:rsidRDefault="004F35DB">
      <w:pPr>
        <w:pStyle w:val="ac"/>
        <w:spacing w:line="360" w:lineRule="auto"/>
        <w:jc w:val="center"/>
        <w:rPr>
          <w:rFonts w:hAnsi="宋体" w:hint="eastAsia"/>
          <w:b/>
          <w:snapToGrid w:val="0"/>
          <w:kern w:val="0"/>
          <w:sz w:val="36"/>
          <w:szCs w:val="36"/>
        </w:rPr>
      </w:pPr>
    </w:p>
    <w:p w:rsidR="004F35DB" w:rsidRDefault="004F35DB">
      <w:pPr>
        <w:pStyle w:val="ac"/>
        <w:spacing w:line="360" w:lineRule="auto"/>
        <w:jc w:val="center"/>
        <w:rPr>
          <w:rFonts w:hAnsi="宋体" w:hint="eastAsia"/>
          <w:b/>
          <w:snapToGrid w:val="0"/>
          <w:kern w:val="0"/>
          <w:sz w:val="36"/>
          <w:szCs w:val="36"/>
        </w:rPr>
      </w:pPr>
    </w:p>
    <w:p w:rsidR="004F35DB" w:rsidRDefault="004F35DB">
      <w:pPr>
        <w:pStyle w:val="ac"/>
        <w:spacing w:line="360" w:lineRule="auto"/>
        <w:jc w:val="center"/>
        <w:rPr>
          <w:rFonts w:hAnsi="宋体" w:hint="eastAsia"/>
          <w:b/>
          <w:snapToGrid w:val="0"/>
          <w:kern w:val="0"/>
          <w:sz w:val="36"/>
          <w:szCs w:val="36"/>
        </w:rPr>
      </w:pPr>
    </w:p>
    <w:p w:rsidR="004F35DB" w:rsidRDefault="004F35DB">
      <w:pPr>
        <w:pStyle w:val="ac"/>
        <w:spacing w:line="360" w:lineRule="auto"/>
        <w:jc w:val="center"/>
        <w:rPr>
          <w:rFonts w:hAnsi="宋体"/>
          <w:b/>
          <w:snapToGrid w:val="0"/>
          <w:kern w:val="0"/>
          <w:sz w:val="36"/>
          <w:szCs w:val="36"/>
        </w:rPr>
      </w:pPr>
      <w:r>
        <w:rPr>
          <w:rFonts w:hAnsi="宋体" w:hint="eastAsia"/>
          <w:b/>
          <w:snapToGrid w:val="0"/>
          <w:kern w:val="0"/>
          <w:sz w:val="36"/>
          <w:szCs w:val="36"/>
        </w:rPr>
        <w:t>3.1 投 标 函</w:t>
      </w:r>
    </w:p>
    <w:p w:rsidR="004F35DB" w:rsidRDefault="004F35DB">
      <w:pPr>
        <w:adjustRightInd w:val="0"/>
        <w:spacing w:line="360" w:lineRule="auto"/>
        <w:contextualSpacing/>
        <w:rPr>
          <w:rFonts w:ascii="宋体" w:hAnsi="宋体"/>
          <w:b/>
          <w:snapToGrid w:val="0"/>
          <w:kern w:val="0"/>
          <w:sz w:val="24"/>
        </w:rPr>
      </w:pPr>
      <w:r>
        <w:rPr>
          <w:rFonts w:ascii="宋体" w:hAnsi="宋体" w:hint="eastAsia"/>
          <w:snapToGrid w:val="0"/>
          <w:kern w:val="0"/>
          <w:sz w:val="24"/>
        </w:rPr>
        <w:t>致：</w:t>
      </w:r>
      <w:r>
        <w:rPr>
          <w:rFonts w:ascii="宋体" w:hAnsi="宋体" w:hint="eastAsia"/>
          <w:b/>
          <w:snapToGrid w:val="0"/>
          <w:kern w:val="0"/>
          <w:sz w:val="24"/>
        </w:rPr>
        <w:t>（采购人）</w:t>
      </w:r>
    </w:p>
    <w:p w:rsidR="004F35DB" w:rsidRDefault="004F35DB">
      <w:pPr>
        <w:adjustRightInd w:val="0"/>
        <w:spacing w:line="360" w:lineRule="auto"/>
        <w:ind w:firstLineChars="200" w:firstLine="480"/>
        <w:contextualSpacing/>
        <w:outlineLvl w:val="0"/>
        <w:rPr>
          <w:rFonts w:ascii="宋体" w:hAnsi="宋体"/>
          <w:snapToGrid w:val="0"/>
          <w:kern w:val="0"/>
          <w:sz w:val="24"/>
        </w:rPr>
      </w:pPr>
      <w:r>
        <w:rPr>
          <w:rFonts w:ascii="宋体" w:hAnsi="宋体" w:hint="eastAsia"/>
          <w:snapToGrid w:val="0"/>
          <w:kern w:val="0"/>
          <w:sz w:val="24"/>
        </w:rPr>
        <w:t>根据贵方</w:t>
      </w:r>
      <w:r>
        <w:rPr>
          <w:rFonts w:ascii="宋体" w:hAnsi="宋体" w:hint="eastAsia"/>
          <w:snapToGrid w:val="0"/>
          <w:kern w:val="0"/>
          <w:sz w:val="24"/>
          <w:u w:val="single"/>
        </w:rPr>
        <w:t xml:space="preserve">        </w:t>
      </w:r>
      <w:r>
        <w:rPr>
          <w:rFonts w:ascii="宋体" w:hAnsi="宋体" w:hint="eastAsia"/>
          <w:snapToGrid w:val="0"/>
          <w:kern w:val="0"/>
          <w:sz w:val="24"/>
        </w:rPr>
        <w:t>（项目名称、招标编号）采购的招标公告及投标邀请，_______（姓名和职务）被正式授权并代表投标人（投标人名称、地址）提交。</w:t>
      </w:r>
    </w:p>
    <w:p w:rsidR="004F35DB" w:rsidRDefault="004F35DB">
      <w:pPr>
        <w:pStyle w:val="ac"/>
        <w:adjustRightInd w:val="0"/>
        <w:spacing w:line="360" w:lineRule="auto"/>
        <w:ind w:firstLineChars="200" w:firstLine="420"/>
        <w:contextualSpacing/>
        <w:rPr>
          <w:rFonts w:hAnsi="宋体"/>
          <w:snapToGrid w:val="0"/>
          <w:kern w:val="0"/>
          <w:szCs w:val="24"/>
        </w:rPr>
      </w:pPr>
      <w:r>
        <w:rPr>
          <w:rFonts w:hAnsi="宋体" w:hint="eastAsia"/>
          <w:snapToGrid w:val="0"/>
          <w:kern w:val="0"/>
          <w:szCs w:val="24"/>
        </w:rPr>
        <w:lastRenderedPageBreak/>
        <w:t>我方确认收到贵方提供的（项目名称、招标编号）招标文件的全部内容。</w:t>
      </w:r>
    </w:p>
    <w:p w:rsidR="004F35DB" w:rsidRDefault="004F35DB">
      <w:pPr>
        <w:pStyle w:val="ac"/>
        <w:adjustRightInd w:val="0"/>
        <w:spacing w:line="360" w:lineRule="auto"/>
        <w:ind w:firstLineChars="200" w:firstLine="420"/>
        <w:contextualSpacing/>
        <w:rPr>
          <w:rFonts w:hAnsi="宋体"/>
          <w:snapToGrid w:val="0"/>
          <w:kern w:val="0"/>
          <w:szCs w:val="24"/>
        </w:rPr>
      </w:pPr>
      <w:r>
        <w:rPr>
          <w:rFonts w:hAnsi="宋体" w:hint="eastAsia"/>
          <w:snapToGrid w:val="0"/>
          <w:kern w:val="0"/>
          <w:szCs w:val="24"/>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和</w:t>
      </w:r>
      <w:r>
        <w:rPr>
          <w:rFonts w:hAnsi="宋体" w:hint="eastAsia"/>
          <w:szCs w:val="24"/>
        </w:rPr>
        <w:t>已完全理解并接受招标文件的各项规定和要求及资金支付规定，对招标文件的合理性、合法性不再有异议。</w:t>
      </w:r>
    </w:p>
    <w:p w:rsidR="004F35DB" w:rsidRDefault="004F35DB">
      <w:pPr>
        <w:adjustRightInd w:val="0"/>
        <w:spacing w:line="360" w:lineRule="auto"/>
        <w:ind w:firstLineChars="200" w:firstLine="480"/>
        <w:contextualSpacing/>
        <w:rPr>
          <w:rFonts w:ascii="宋体" w:hAnsi="宋体"/>
          <w:snapToGrid w:val="0"/>
          <w:kern w:val="0"/>
          <w:sz w:val="24"/>
        </w:rPr>
      </w:pPr>
      <w:r>
        <w:rPr>
          <w:rFonts w:ascii="宋体" w:hAnsi="宋体" w:hint="eastAsia"/>
          <w:i/>
          <w:snapToGrid w:val="0"/>
          <w:kern w:val="0"/>
          <w:sz w:val="24"/>
          <w:u w:val="single"/>
        </w:rPr>
        <w:t xml:space="preserve">(投标人名称)     </w:t>
      </w:r>
      <w:r>
        <w:rPr>
          <w:rFonts w:ascii="宋体" w:hAnsi="宋体" w:hint="eastAsia"/>
          <w:snapToGrid w:val="0"/>
          <w:kern w:val="0"/>
          <w:sz w:val="24"/>
        </w:rPr>
        <w:t>作为投标人正式授权</w:t>
      </w:r>
      <w:r>
        <w:rPr>
          <w:rFonts w:ascii="宋体" w:hAnsi="宋体" w:hint="eastAsia"/>
          <w:i/>
          <w:snapToGrid w:val="0"/>
          <w:kern w:val="0"/>
          <w:sz w:val="24"/>
          <w:u w:val="single"/>
        </w:rPr>
        <w:t xml:space="preserve">(授权代表全名, 职务)       </w:t>
      </w:r>
      <w:r>
        <w:rPr>
          <w:rFonts w:ascii="宋体" w:hAnsi="宋体" w:hint="eastAsia"/>
          <w:snapToGrid w:val="0"/>
          <w:kern w:val="0"/>
          <w:sz w:val="24"/>
        </w:rPr>
        <w:t>代表我方全权处理有关本投标的一切事宜。</w:t>
      </w:r>
    </w:p>
    <w:p w:rsidR="004F35DB" w:rsidRDefault="004F35DB">
      <w:pPr>
        <w:adjustRightInd w:val="0"/>
        <w:spacing w:line="360" w:lineRule="auto"/>
        <w:ind w:firstLineChars="200" w:firstLine="480"/>
        <w:contextualSpacing/>
        <w:rPr>
          <w:rFonts w:ascii="宋体" w:hAnsi="宋体"/>
          <w:snapToGrid w:val="0"/>
          <w:kern w:val="0"/>
          <w:sz w:val="24"/>
        </w:rPr>
      </w:pPr>
      <w:r>
        <w:rPr>
          <w:rFonts w:ascii="宋体" w:hAnsi="宋体" w:hint="eastAsia"/>
          <w:snapToGrid w:val="0"/>
          <w:kern w:val="0"/>
          <w:sz w:val="24"/>
        </w:rPr>
        <w:t>在此提交的投标文件，正本一份，副本</w:t>
      </w:r>
      <w:r>
        <w:rPr>
          <w:rFonts w:ascii="宋体" w:hAnsi="宋体" w:hint="eastAsia"/>
          <w:snapToGrid w:val="0"/>
          <w:kern w:val="0"/>
          <w:sz w:val="24"/>
          <w:u w:val="single"/>
        </w:rPr>
        <w:t xml:space="preserve">   </w:t>
      </w:r>
      <w:r>
        <w:rPr>
          <w:rFonts w:ascii="宋体" w:hAnsi="宋体" w:hint="eastAsia"/>
          <w:snapToGrid w:val="0"/>
          <w:kern w:val="0"/>
          <w:sz w:val="24"/>
        </w:rPr>
        <w:t>份。</w:t>
      </w:r>
    </w:p>
    <w:p w:rsidR="004F35DB" w:rsidRDefault="004F35DB">
      <w:pPr>
        <w:adjustRightInd w:val="0"/>
        <w:spacing w:line="360" w:lineRule="auto"/>
        <w:ind w:firstLineChars="200" w:firstLine="480"/>
        <w:contextualSpacing/>
        <w:rPr>
          <w:rFonts w:ascii="宋体" w:hAnsi="宋体" w:cs="Courier New"/>
          <w:sz w:val="24"/>
        </w:rPr>
      </w:pPr>
      <w:r>
        <w:rPr>
          <w:rFonts w:ascii="宋体" w:hAnsi="宋体" w:cs="Courier New" w:hint="eastAsia"/>
          <w:sz w:val="24"/>
        </w:rPr>
        <w:t>我方已完全明白招标文件的所有条款要求，并申明如下：</w:t>
      </w:r>
    </w:p>
    <w:p w:rsidR="004F35DB" w:rsidRDefault="004F35DB">
      <w:pPr>
        <w:adjustRightInd w:val="0"/>
        <w:spacing w:line="360" w:lineRule="auto"/>
        <w:ind w:firstLineChars="200" w:firstLine="480"/>
        <w:contextualSpacing/>
        <w:rPr>
          <w:rFonts w:ascii="宋体" w:hAnsi="宋体" w:cs="Courier New"/>
          <w:sz w:val="24"/>
        </w:rPr>
      </w:pPr>
      <w:r>
        <w:rPr>
          <w:rFonts w:ascii="宋体" w:hAnsi="宋体" w:cs="Courier New" w:hint="eastAsia"/>
          <w:sz w:val="24"/>
        </w:rPr>
        <w:t>一、按招标文件提供的全部货物与相关服务的投标总价详见《开标一览表》。</w:t>
      </w:r>
    </w:p>
    <w:p w:rsidR="004F35DB" w:rsidRDefault="004F35DB">
      <w:pPr>
        <w:adjustRightInd w:val="0"/>
        <w:spacing w:line="360" w:lineRule="auto"/>
        <w:ind w:firstLineChars="200" w:firstLine="480"/>
        <w:contextualSpacing/>
        <w:rPr>
          <w:rFonts w:ascii="宋体" w:hAnsi="宋体" w:cs="Courier New"/>
          <w:sz w:val="24"/>
        </w:rPr>
      </w:pPr>
      <w:r>
        <w:rPr>
          <w:rFonts w:ascii="宋体" w:hAnsi="宋体" w:cs="Courier New" w:hint="eastAsia"/>
          <w:sz w:val="24"/>
        </w:rPr>
        <w:t>二、本投标文件的有效期为投标截止时间起天。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rsidR="004F35DB" w:rsidRDefault="004F35DB">
      <w:pPr>
        <w:pStyle w:val="af"/>
        <w:adjustRightInd w:val="0"/>
        <w:spacing w:line="360" w:lineRule="auto"/>
        <w:ind w:firstLineChars="200" w:firstLine="480"/>
        <w:contextualSpacing/>
        <w:rPr>
          <w:rFonts w:ascii="宋体" w:hAnsi="宋体" w:cs="Courier New"/>
        </w:rPr>
      </w:pPr>
      <w:r>
        <w:rPr>
          <w:rFonts w:ascii="宋体" w:hAnsi="宋体" w:cs="Courier New" w:hint="eastAsia"/>
        </w:rPr>
        <w:t>三、我方明白并同意，在规定的开标日之后，投标有效期之内撤销投标的，则贵方将不予退还投标保证金。</w:t>
      </w:r>
    </w:p>
    <w:p w:rsidR="004F35DB" w:rsidRDefault="004F35DB">
      <w:pPr>
        <w:pStyle w:val="af"/>
        <w:adjustRightInd w:val="0"/>
        <w:spacing w:line="360" w:lineRule="auto"/>
        <w:ind w:firstLineChars="200" w:firstLine="480"/>
        <w:contextualSpacing/>
        <w:rPr>
          <w:rFonts w:ascii="宋体" w:hAnsi="宋体" w:cs="Courier New"/>
        </w:rPr>
      </w:pPr>
      <w:r>
        <w:rPr>
          <w:rFonts w:ascii="宋体" w:hAnsi="宋体" w:cs="Courier New" w:hint="eastAsia"/>
        </w:rPr>
        <w:t>四、我方同意按照贵方可能提出的要求而提供与投标有关的任何其它数据、信息或资料。</w:t>
      </w:r>
    </w:p>
    <w:p w:rsidR="004F35DB" w:rsidRDefault="004F35DB">
      <w:pPr>
        <w:pStyle w:val="af"/>
        <w:adjustRightInd w:val="0"/>
        <w:spacing w:line="360" w:lineRule="auto"/>
        <w:ind w:firstLineChars="200" w:firstLine="480"/>
        <w:contextualSpacing/>
        <w:rPr>
          <w:rFonts w:ascii="宋体" w:hAnsi="宋体" w:cs="Courier New"/>
        </w:rPr>
      </w:pPr>
      <w:r>
        <w:rPr>
          <w:rFonts w:ascii="宋体" w:hAnsi="宋体" w:cs="Courier New" w:hint="eastAsia"/>
        </w:rPr>
        <w:t>五、我方理解贵方不一定接受最低投标价或任何贵方可能收到的投标。</w:t>
      </w:r>
    </w:p>
    <w:p w:rsidR="004F35DB" w:rsidRDefault="004F35DB">
      <w:pPr>
        <w:pStyle w:val="af"/>
        <w:adjustRightInd w:val="0"/>
        <w:spacing w:line="360" w:lineRule="auto"/>
        <w:ind w:firstLineChars="200" w:firstLine="480"/>
        <w:contextualSpacing/>
        <w:rPr>
          <w:rFonts w:ascii="宋体" w:hAnsi="宋体" w:cs="Courier New"/>
        </w:rPr>
      </w:pPr>
      <w:r>
        <w:rPr>
          <w:rFonts w:ascii="宋体" w:hAnsi="宋体" w:cs="Courier New" w:hint="eastAsia"/>
        </w:rPr>
        <w:t>六、我方如果中标，将保证履行招标文件及其澄清、修改文件（如果有）中的全部责任和义务，按质、按量、按期完成《项目需求》及《合同书》中的全部任务。</w:t>
      </w:r>
    </w:p>
    <w:p w:rsidR="004F35DB" w:rsidRDefault="004F35DB">
      <w:pPr>
        <w:pStyle w:val="af"/>
        <w:adjustRightInd w:val="0"/>
        <w:spacing w:line="360" w:lineRule="auto"/>
        <w:ind w:firstLineChars="200" w:firstLine="480"/>
        <w:contextualSpacing/>
        <w:rPr>
          <w:rFonts w:ascii="宋体" w:hAnsi="宋体" w:cs="宋体"/>
        </w:rPr>
      </w:pPr>
      <w:r>
        <w:rPr>
          <w:rFonts w:ascii="宋体" w:hAnsi="宋体" w:cs="Courier New" w:hint="eastAsia"/>
        </w:rPr>
        <w:t>七、我方在此保证所提交的所有文件和全部说明是真实的和正确的。</w:t>
      </w:r>
    </w:p>
    <w:p w:rsidR="004F35DB" w:rsidRDefault="004F35DB">
      <w:pPr>
        <w:pStyle w:val="ac"/>
        <w:adjustRightInd w:val="0"/>
        <w:spacing w:line="360" w:lineRule="auto"/>
        <w:ind w:firstLineChars="200" w:firstLine="420"/>
        <w:contextualSpacing/>
        <w:rPr>
          <w:rFonts w:hAnsi="宋体"/>
          <w:szCs w:val="24"/>
        </w:rPr>
      </w:pPr>
      <w:r>
        <w:rPr>
          <w:rFonts w:hAnsi="宋体" w:hint="eastAsia"/>
          <w:szCs w:val="24"/>
        </w:rPr>
        <w:t xml:space="preserve">八、我方投标报价已包含应向知识产权所有权人支付的所有相关税费，并保证采购人在中国使用我方提供的货物时，如有第三方提出侵犯其知识产权主张的，责任由我方承担。 </w:t>
      </w:r>
    </w:p>
    <w:p w:rsidR="004F35DB" w:rsidRDefault="004F35DB">
      <w:pPr>
        <w:pStyle w:val="ac"/>
        <w:adjustRightInd w:val="0"/>
        <w:spacing w:line="360" w:lineRule="auto"/>
        <w:ind w:firstLineChars="200" w:firstLine="420"/>
        <w:contextualSpacing/>
        <w:rPr>
          <w:rFonts w:hAnsi="宋体" w:cs="Arial"/>
          <w:szCs w:val="24"/>
        </w:rPr>
      </w:pPr>
      <w:r>
        <w:rPr>
          <w:rFonts w:hAnsi="宋体" w:cs="Arial" w:hint="eastAsia"/>
          <w:szCs w:val="24"/>
        </w:rPr>
        <w:t>九、我方具备《政府采购法》第二十二条规定的条件；承诺如下：</w:t>
      </w:r>
    </w:p>
    <w:p w:rsidR="004F35DB" w:rsidRDefault="004F35DB">
      <w:pPr>
        <w:pStyle w:val="ac"/>
        <w:adjustRightInd w:val="0"/>
        <w:spacing w:line="360" w:lineRule="auto"/>
        <w:ind w:firstLineChars="200" w:firstLine="420"/>
        <w:contextualSpacing/>
        <w:rPr>
          <w:rFonts w:hAnsi="宋体" w:cs="Arial"/>
          <w:szCs w:val="24"/>
        </w:rPr>
      </w:pPr>
      <w:r>
        <w:rPr>
          <w:rFonts w:hAnsi="宋体" w:cs="Arial" w:hint="eastAsia"/>
          <w:szCs w:val="24"/>
        </w:rPr>
        <w:t>（1）具有独立承担民事责任能力的在中华人民共和国境内注册的法人或其他组织或自然人，有效的营业执照（或事业法人登记证或身份证等相关证明）。</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（2）我方已依法缴纳了各项税费及社会保险费用，如有需要，可随时向采购人提供近三个月内的相关缴费证明，以便核查。</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lastRenderedPageBreak/>
        <w:t>（3）我方已依法建立健全的财务会计制度，如有需要，可随时向采购人提供相关证明材料，以便核查。</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（4）参加政府采购活动前三年内，在经营活动中没有重大违法记录。</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（5）符合法律、行政法规规定的其他条件。</w:t>
      </w:r>
    </w:p>
    <w:p w:rsidR="004F35DB" w:rsidRDefault="004F35DB">
      <w:pPr>
        <w:adjustRightInd w:val="0"/>
        <w:spacing w:line="360" w:lineRule="auto"/>
        <w:ind w:firstLineChars="210" w:firstLine="504"/>
        <w:contextualSpacing/>
        <w:rPr>
          <w:rFonts w:ascii="宋体" w:hAnsi="宋体" w:cs="Arial"/>
          <w:sz w:val="24"/>
        </w:rPr>
      </w:pPr>
      <w:r>
        <w:rPr>
          <w:rFonts w:ascii="宋体" w:hAnsi="宋体" w:cs="宋体" w:hint="eastAsia"/>
          <w:sz w:val="24"/>
        </w:rPr>
        <w:t>以上内容如有虚假或与事实不符的，评审委员会可将</w:t>
      </w:r>
      <w:r>
        <w:rPr>
          <w:rFonts w:ascii="宋体" w:hAnsi="宋体" w:cs="Arial" w:hint="eastAsia"/>
          <w:sz w:val="24"/>
        </w:rPr>
        <w:t>我方做无效投标处理，我方愿意承担相应的法律责任。</w:t>
      </w:r>
    </w:p>
    <w:p w:rsidR="004F35DB" w:rsidRDefault="004F35DB">
      <w:pPr>
        <w:pStyle w:val="ac"/>
        <w:adjustRightInd w:val="0"/>
        <w:spacing w:line="360" w:lineRule="auto"/>
        <w:ind w:firstLineChars="200" w:firstLine="420"/>
        <w:contextualSpacing/>
        <w:rPr>
          <w:rFonts w:hAnsi="宋体"/>
          <w:szCs w:val="24"/>
        </w:rPr>
      </w:pPr>
      <w:r>
        <w:rPr>
          <w:rFonts w:hAnsi="宋体" w:hint="eastAsia"/>
          <w:szCs w:val="24"/>
        </w:rPr>
        <w:t>十、我方具备履行合同所必需的设备和专业技术能力。</w:t>
      </w:r>
    </w:p>
    <w:p w:rsidR="004F35DB" w:rsidRDefault="004F35DB">
      <w:pPr>
        <w:pStyle w:val="ac"/>
        <w:adjustRightInd w:val="0"/>
        <w:spacing w:line="360" w:lineRule="auto"/>
        <w:ind w:firstLineChars="200" w:firstLine="420"/>
        <w:contextualSpacing/>
        <w:rPr>
          <w:rFonts w:hAnsi="宋体"/>
          <w:szCs w:val="24"/>
        </w:rPr>
      </w:pPr>
      <w:r>
        <w:rPr>
          <w:rFonts w:hAnsi="宋体" w:hint="eastAsia"/>
          <w:snapToGrid w:val="0"/>
          <w:kern w:val="0"/>
          <w:szCs w:val="24"/>
        </w:rPr>
        <w:t>十一、</w:t>
      </w:r>
      <w:r>
        <w:rPr>
          <w:rFonts w:hAnsi="宋体" w:hint="eastAsia"/>
          <w:szCs w:val="24"/>
        </w:rPr>
        <w:t>我方对在本函及投标文件中所作的所有承诺承担法律责任。</w:t>
      </w:r>
    </w:p>
    <w:p w:rsidR="004F35DB" w:rsidRDefault="004F35DB">
      <w:pPr>
        <w:pStyle w:val="ac"/>
        <w:adjustRightInd w:val="0"/>
        <w:snapToGrid w:val="0"/>
        <w:spacing w:line="360" w:lineRule="auto"/>
        <w:rPr>
          <w:rFonts w:hAnsi="宋体"/>
          <w:szCs w:val="24"/>
        </w:rPr>
      </w:pPr>
    </w:p>
    <w:p w:rsidR="004F35DB" w:rsidRDefault="004F35DB">
      <w:pPr>
        <w:pStyle w:val="ac"/>
        <w:adjustRightInd w:val="0"/>
        <w:snapToGrid w:val="0"/>
        <w:spacing w:line="360" w:lineRule="auto"/>
        <w:rPr>
          <w:rFonts w:hAnsi="宋体"/>
          <w:szCs w:val="24"/>
        </w:rPr>
      </w:pPr>
      <w:r>
        <w:rPr>
          <w:rFonts w:hAnsi="宋体" w:hint="eastAsia"/>
          <w:szCs w:val="24"/>
        </w:rPr>
        <w:t>所有与本招标有关的一切正式往来请寄：</w:t>
      </w:r>
    </w:p>
    <w:p w:rsidR="004F35DB" w:rsidRDefault="004F35DB">
      <w:pPr>
        <w:adjustRightInd w:val="0"/>
        <w:snapToGrid w:val="0"/>
        <w:spacing w:line="360" w:lineRule="auto"/>
        <w:rPr>
          <w:rFonts w:ascii="宋体" w:hAnsi="宋体" w:cs="宋体"/>
          <w:sz w:val="24"/>
        </w:rPr>
      </w:pPr>
      <w:r>
        <w:rPr>
          <w:rFonts w:ascii="宋体" w:hAnsi="宋体" w:cs="宋体" w:hint="eastAsia"/>
          <w:sz w:val="24"/>
        </w:rPr>
        <w:t>地    址：邮政编码：</w:t>
      </w:r>
    </w:p>
    <w:p w:rsidR="004F35DB" w:rsidRDefault="004F35DB">
      <w:pPr>
        <w:adjustRightInd w:val="0"/>
        <w:snapToGrid w:val="0"/>
        <w:spacing w:line="360" w:lineRule="auto"/>
        <w:rPr>
          <w:rFonts w:ascii="宋体" w:hAnsi="宋体" w:cs="宋体"/>
          <w:sz w:val="24"/>
        </w:rPr>
      </w:pPr>
      <w:r>
        <w:rPr>
          <w:rFonts w:ascii="宋体" w:hAnsi="宋体" w:cs="宋体" w:hint="eastAsia"/>
          <w:sz w:val="24"/>
        </w:rPr>
        <w:t>电    话： 传    真：</w:t>
      </w:r>
    </w:p>
    <w:p w:rsidR="004F35DB" w:rsidRDefault="004F35DB">
      <w:pPr>
        <w:adjustRightInd w:val="0"/>
        <w:snapToGrid w:val="0"/>
        <w:spacing w:line="360" w:lineRule="auto"/>
        <w:rPr>
          <w:rFonts w:ascii="宋体" w:hAnsi="宋体" w:cs="宋体"/>
          <w:sz w:val="24"/>
          <w:u w:val="single"/>
        </w:rPr>
      </w:pPr>
      <w:r>
        <w:rPr>
          <w:rFonts w:ascii="宋体" w:hAnsi="宋体" w:cs="宋体" w:hint="eastAsia"/>
          <w:sz w:val="24"/>
        </w:rPr>
        <w:t>投标人代表姓名：职    务：</w:t>
      </w:r>
    </w:p>
    <w:p w:rsidR="004F35DB" w:rsidRDefault="004F35DB">
      <w:pPr>
        <w:adjustRightInd w:val="0"/>
        <w:snapToGrid w:val="0"/>
        <w:spacing w:line="360" w:lineRule="auto"/>
        <w:rPr>
          <w:rFonts w:ascii="宋体" w:hAnsi="宋体" w:cs="宋体"/>
          <w:sz w:val="24"/>
        </w:rPr>
      </w:pPr>
    </w:p>
    <w:p w:rsidR="004F35DB" w:rsidRDefault="004F35DB">
      <w:pPr>
        <w:adjustRightInd w:val="0"/>
        <w:snapToGrid w:val="0"/>
        <w:spacing w:line="360" w:lineRule="auto"/>
        <w:rPr>
          <w:rFonts w:ascii="宋体" w:hAnsi="宋体" w:cs="宋体"/>
          <w:sz w:val="24"/>
        </w:rPr>
      </w:pPr>
      <w:r>
        <w:rPr>
          <w:rFonts w:ascii="宋体" w:hAnsi="宋体" w:cs="宋体" w:hint="eastAsia"/>
          <w:sz w:val="24"/>
        </w:rPr>
        <w:t>投标人法定代表人（或法定代表人授权代表）签字或盖章：</w:t>
      </w:r>
    </w:p>
    <w:p w:rsidR="004F35DB" w:rsidRDefault="004F35DB">
      <w:pPr>
        <w:adjustRightInd w:val="0"/>
        <w:snapToGrid w:val="0"/>
        <w:spacing w:line="360" w:lineRule="auto"/>
        <w:rPr>
          <w:rFonts w:ascii="宋体" w:hAnsi="宋体" w:cs="宋体"/>
          <w:sz w:val="24"/>
        </w:rPr>
      </w:pPr>
      <w:r>
        <w:rPr>
          <w:rFonts w:ascii="宋体" w:hAnsi="宋体" w:cs="宋体" w:hint="eastAsia"/>
          <w:sz w:val="24"/>
        </w:rPr>
        <w:t>投标人名称（盖章）：</w:t>
      </w:r>
    </w:p>
    <w:p w:rsidR="004F35DB" w:rsidRDefault="004F35DB">
      <w:pPr>
        <w:adjustRightInd w:val="0"/>
        <w:snapToGrid w:val="0"/>
        <w:spacing w:line="360" w:lineRule="auto"/>
        <w:rPr>
          <w:rFonts w:ascii="宋体" w:hAnsi="宋体" w:cs="宋体"/>
          <w:sz w:val="24"/>
        </w:rPr>
      </w:pPr>
      <w:r>
        <w:rPr>
          <w:rFonts w:ascii="宋体" w:hAnsi="宋体" w:cs="宋体" w:hint="eastAsia"/>
          <w:sz w:val="24"/>
        </w:rPr>
        <w:t>日期：   年   月   日</w:t>
      </w: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b/>
          <w:bCs/>
          <w:color w:val="000000"/>
          <w:sz w:val="36"/>
          <w:szCs w:val="36"/>
        </w:rPr>
      </w:pPr>
      <w:r>
        <w:rPr>
          <w:rFonts w:ascii="宋体" w:hAnsi="宋体" w:hint="eastAsia"/>
          <w:b/>
          <w:bCs/>
          <w:color w:val="000000"/>
          <w:sz w:val="36"/>
          <w:szCs w:val="36"/>
        </w:rPr>
        <w:t>3.2 法定代表人</w:t>
      </w:r>
      <w:r>
        <w:rPr>
          <w:rFonts w:ascii="宋体" w:hAnsi="宋体"/>
          <w:b/>
          <w:bCs/>
          <w:color w:val="000000"/>
          <w:sz w:val="36"/>
          <w:szCs w:val="36"/>
        </w:rPr>
        <w:t>资</w:t>
      </w:r>
      <w:r>
        <w:rPr>
          <w:rFonts w:ascii="宋体" w:hAnsi="宋体" w:hint="eastAsia"/>
          <w:b/>
          <w:bCs/>
          <w:color w:val="000000"/>
          <w:sz w:val="36"/>
          <w:szCs w:val="36"/>
        </w:rPr>
        <w:t>格</w:t>
      </w:r>
      <w:r>
        <w:rPr>
          <w:rFonts w:ascii="宋体" w:hAnsi="宋体"/>
          <w:b/>
          <w:bCs/>
          <w:color w:val="000000"/>
          <w:sz w:val="36"/>
          <w:szCs w:val="36"/>
        </w:rPr>
        <w:t>证</w:t>
      </w:r>
      <w:r>
        <w:rPr>
          <w:rFonts w:ascii="宋体" w:hAnsi="宋体" w:hint="eastAsia"/>
          <w:b/>
          <w:bCs/>
          <w:color w:val="000000"/>
          <w:sz w:val="36"/>
          <w:szCs w:val="36"/>
        </w:rPr>
        <w:t>明</w:t>
      </w:r>
      <w:r>
        <w:rPr>
          <w:rFonts w:ascii="宋体" w:hAnsi="宋体"/>
          <w:b/>
          <w:bCs/>
          <w:color w:val="000000"/>
          <w:sz w:val="36"/>
          <w:szCs w:val="36"/>
        </w:rPr>
        <w:t>书</w:t>
      </w:r>
    </w:p>
    <w:p w:rsidR="004F35DB" w:rsidRDefault="004F35DB" w:rsidP="00970972">
      <w:pPr>
        <w:autoSpaceDE w:val="0"/>
        <w:autoSpaceDN w:val="0"/>
        <w:adjustRightInd w:val="0"/>
        <w:spacing w:line="480" w:lineRule="auto"/>
        <w:ind w:firstLineChars="257" w:firstLine="617"/>
        <w:rPr>
          <w:rFonts w:ascii="宋体" w:hAnsi="宋体"/>
          <w:color w:val="000000"/>
          <w:sz w:val="24"/>
        </w:rPr>
      </w:pPr>
    </w:p>
    <w:p w:rsidR="004F35DB" w:rsidRDefault="004F35DB">
      <w:pPr>
        <w:pStyle w:val="1"/>
        <w:spacing w:line="480" w:lineRule="auto"/>
        <w:ind w:firstLineChars="225" w:firstLine="540"/>
        <w:jc w:val="left"/>
        <w:rPr>
          <w:rFonts w:hAnsi="宋体"/>
          <w:color w:val="000000"/>
          <w:szCs w:val="24"/>
        </w:rPr>
      </w:pPr>
      <w:r>
        <w:rPr>
          <w:rFonts w:hAnsi="宋体"/>
          <w:color w:val="000000"/>
          <w:szCs w:val="24"/>
        </w:rPr>
        <w:t>单</w:t>
      </w:r>
      <w:r>
        <w:rPr>
          <w:rFonts w:hAnsi="宋体" w:hint="eastAsia"/>
          <w:color w:val="000000"/>
          <w:szCs w:val="24"/>
        </w:rPr>
        <w:t>位名</w:t>
      </w:r>
      <w:r>
        <w:rPr>
          <w:rFonts w:hAnsi="宋体"/>
          <w:color w:val="000000"/>
          <w:szCs w:val="24"/>
        </w:rPr>
        <w:t>称</w:t>
      </w:r>
      <w:r>
        <w:rPr>
          <w:rFonts w:hAnsi="宋体" w:hint="eastAsia"/>
          <w:color w:val="000000"/>
          <w:szCs w:val="24"/>
        </w:rPr>
        <w:t>：</w:t>
      </w:r>
    </w:p>
    <w:p w:rsidR="004F35DB" w:rsidRDefault="004F35DB">
      <w:pPr>
        <w:pStyle w:val="1"/>
        <w:spacing w:line="480" w:lineRule="auto"/>
        <w:ind w:firstLineChars="225" w:firstLine="540"/>
        <w:jc w:val="left"/>
        <w:rPr>
          <w:rFonts w:hAnsi="宋体"/>
          <w:color w:val="000000"/>
          <w:szCs w:val="24"/>
        </w:rPr>
      </w:pPr>
      <w:r>
        <w:rPr>
          <w:rFonts w:hAnsi="宋体" w:hint="eastAsia"/>
          <w:color w:val="000000"/>
          <w:szCs w:val="24"/>
        </w:rPr>
        <w:lastRenderedPageBreak/>
        <w:t>地址：</w:t>
      </w:r>
    </w:p>
    <w:p w:rsidR="004F35DB" w:rsidRDefault="004F35DB">
      <w:pPr>
        <w:pStyle w:val="1"/>
        <w:spacing w:line="480" w:lineRule="auto"/>
        <w:ind w:firstLineChars="225" w:firstLine="540"/>
        <w:jc w:val="left"/>
        <w:rPr>
          <w:rFonts w:hAnsi="宋体"/>
          <w:color w:val="000000"/>
          <w:szCs w:val="24"/>
        </w:rPr>
      </w:pPr>
      <w:r>
        <w:rPr>
          <w:rFonts w:hAnsi="宋体" w:hint="eastAsia"/>
          <w:color w:val="000000"/>
          <w:szCs w:val="24"/>
        </w:rPr>
        <w:t>姓名：       性</w:t>
      </w:r>
      <w:r>
        <w:rPr>
          <w:rFonts w:hAnsi="宋体"/>
          <w:color w:val="000000"/>
          <w:szCs w:val="24"/>
        </w:rPr>
        <w:t>别</w:t>
      </w:r>
      <w:r>
        <w:rPr>
          <w:rFonts w:hAnsi="宋体" w:hint="eastAsia"/>
          <w:color w:val="000000"/>
          <w:szCs w:val="24"/>
        </w:rPr>
        <w:t>：     年</w:t>
      </w:r>
      <w:r>
        <w:rPr>
          <w:rFonts w:hAnsi="宋体"/>
          <w:color w:val="000000"/>
          <w:szCs w:val="24"/>
        </w:rPr>
        <w:t>龄</w:t>
      </w:r>
      <w:r>
        <w:rPr>
          <w:rFonts w:hAnsi="宋体" w:hint="eastAsia"/>
          <w:color w:val="000000"/>
          <w:szCs w:val="24"/>
        </w:rPr>
        <w:t>：</w:t>
      </w:r>
      <w:r>
        <w:rPr>
          <w:rFonts w:hAnsi="宋体"/>
          <w:color w:val="000000"/>
          <w:szCs w:val="24"/>
        </w:rPr>
        <w:t xml:space="preserve">     职务</w:t>
      </w:r>
      <w:r>
        <w:rPr>
          <w:rFonts w:hAnsi="宋体" w:hint="eastAsia"/>
          <w:color w:val="000000"/>
          <w:szCs w:val="24"/>
        </w:rPr>
        <w:t xml:space="preserve">：        </w:t>
      </w:r>
    </w:p>
    <w:p w:rsidR="004F35DB" w:rsidRDefault="004F35DB">
      <w:pPr>
        <w:pStyle w:val="1"/>
        <w:spacing w:line="480" w:lineRule="auto"/>
        <w:ind w:firstLineChars="225" w:firstLine="540"/>
        <w:jc w:val="left"/>
        <w:rPr>
          <w:rFonts w:hAnsi="宋体"/>
          <w:color w:val="000000"/>
          <w:szCs w:val="24"/>
        </w:rPr>
      </w:pPr>
      <w:r>
        <w:rPr>
          <w:rFonts w:hAnsi="宋体" w:hint="eastAsia"/>
          <w:color w:val="000000"/>
          <w:szCs w:val="24"/>
        </w:rPr>
        <w:t>本人系</w:t>
      </w:r>
      <w:r>
        <w:rPr>
          <w:rFonts w:hAnsi="宋体" w:hint="eastAsia"/>
          <w:i/>
          <w:snapToGrid w:val="0"/>
          <w:szCs w:val="24"/>
          <w:u w:val="single"/>
        </w:rPr>
        <w:t>投</w:t>
      </w:r>
      <w:r>
        <w:rPr>
          <w:rFonts w:hAnsi="宋体"/>
          <w:i/>
          <w:snapToGrid w:val="0"/>
          <w:szCs w:val="24"/>
          <w:u w:val="single"/>
        </w:rPr>
        <w:t>标</w:t>
      </w:r>
      <w:r>
        <w:rPr>
          <w:rFonts w:hAnsi="宋体" w:hint="eastAsia"/>
          <w:i/>
          <w:snapToGrid w:val="0"/>
          <w:szCs w:val="24"/>
          <w:u w:val="single"/>
        </w:rPr>
        <w:t>人名</w:t>
      </w:r>
      <w:r>
        <w:rPr>
          <w:rFonts w:hAnsi="宋体"/>
          <w:i/>
          <w:snapToGrid w:val="0"/>
          <w:szCs w:val="24"/>
          <w:u w:val="single"/>
        </w:rPr>
        <w:t>称</w:t>
      </w:r>
      <w:r>
        <w:rPr>
          <w:rFonts w:hAnsi="宋体" w:hint="eastAsia"/>
          <w:color w:val="000000"/>
          <w:szCs w:val="24"/>
        </w:rPr>
        <w:t>的法定代表人。就</w:t>
      </w:r>
      <w:r>
        <w:rPr>
          <w:rFonts w:hAnsi="宋体"/>
          <w:color w:val="000000"/>
          <w:szCs w:val="24"/>
        </w:rPr>
        <w:t>参</w:t>
      </w:r>
      <w:r>
        <w:rPr>
          <w:rFonts w:hAnsi="宋体" w:hint="eastAsia"/>
          <w:color w:val="000000"/>
          <w:szCs w:val="24"/>
        </w:rPr>
        <w:t>加贵方项目</w:t>
      </w:r>
      <w:r>
        <w:rPr>
          <w:rFonts w:hAnsi="宋体"/>
          <w:color w:val="000000"/>
          <w:szCs w:val="24"/>
        </w:rPr>
        <w:t>编号为</w:t>
      </w:r>
      <w:r>
        <w:rPr>
          <w:rFonts w:hAnsi="宋体"/>
          <w:i/>
          <w:color w:val="000000"/>
          <w:szCs w:val="24"/>
          <w:u w:val="single"/>
        </w:rPr>
        <w:t>项目编号</w:t>
      </w:r>
      <w:r>
        <w:rPr>
          <w:rFonts w:hAnsi="宋体" w:hint="eastAsia"/>
          <w:color w:val="000000"/>
          <w:szCs w:val="24"/>
        </w:rPr>
        <w:t>的</w:t>
      </w:r>
      <w:r>
        <w:rPr>
          <w:rFonts w:hAnsi="宋体"/>
          <w:i/>
          <w:color w:val="000000"/>
          <w:szCs w:val="24"/>
          <w:u w:val="single"/>
        </w:rPr>
        <w:t>项目</w:t>
      </w:r>
      <w:r>
        <w:rPr>
          <w:rFonts w:hAnsi="宋体" w:hint="eastAsia"/>
          <w:i/>
          <w:color w:val="000000"/>
          <w:szCs w:val="24"/>
          <w:u w:val="single"/>
        </w:rPr>
        <w:t>名</w:t>
      </w:r>
      <w:r>
        <w:rPr>
          <w:rFonts w:hAnsi="宋体"/>
          <w:i/>
          <w:color w:val="000000"/>
          <w:szCs w:val="24"/>
          <w:u w:val="single"/>
        </w:rPr>
        <w:t>称</w:t>
      </w:r>
      <w:r>
        <w:rPr>
          <w:rFonts w:hAnsi="宋体" w:hint="eastAsia"/>
          <w:color w:val="000000"/>
          <w:szCs w:val="24"/>
        </w:rPr>
        <w:t>公</w:t>
      </w:r>
      <w:r>
        <w:rPr>
          <w:rFonts w:hAnsi="宋体"/>
          <w:color w:val="000000"/>
          <w:szCs w:val="24"/>
        </w:rPr>
        <w:t>开</w:t>
      </w:r>
      <w:r>
        <w:rPr>
          <w:rFonts w:hAnsi="宋体" w:hint="eastAsia"/>
          <w:color w:val="000000"/>
          <w:szCs w:val="24"/>
        </w:rPr>
        <w:t>招</w:t>
      </w:r>
      <w:r>
        <w:rPr>
          <w:rFonts w:hAnsi="宋体"/>
          <w:color w:val="000000"/>
          <w:szCs w:val="24"/>
        </w:rPr>
        <w:t>标项目</w:t>
      </w:r>
      <w:r>
        <w:rPr>
          <w:rFonts w:hAnsi="宋体" w:hint="eastAsia"/>
          <w:color w:val="000000"/>
          <w:szCs w:val="24"/>
        </w:rPr>
        <w:t>的投</w:t>
      </w:r>
      <w:r>
        <w:rPr>
          <w:rFonts w:hAnsi="宋体"/>
          <w:color w:val="000000"/>
          <w:szCs w:val="24"/>
        </w:rPr>
        <w:t>标报价</w:t>
      </w:r>
      <w:r>
        <w:rPr>
          <w:rFonts w:hAnsi="宋体" w:hint="eastAsia"/>
          <w:color w:val="000000"/>
          <w:szCs w:val="24"/>
        </w:rPr>
        <w:t>，</w:t>
      </w:r>
      <w:r>
        <w:rPr>
          <w:rFonts w:hAnsi="宋体"/>
          <w:color w:val="000000"/>
          <w:szCs w:val="24"/>
        </w:rPr>
        <w:t>签</w:t>
      </w:r>
      <w:r>
        <w:rPr>
          <w:rFonts w:hAnsi="宋体" w:hint="eastAsia"/>
          <w:color w:val="000000"/>
          <w:szCs w:val="24"/>
        </w:rPr>
        <w:t>署上</w:t>
      </w:r>
      <w:r>
        <w:rPr>
          <w:rFonts w:hAnsi="宋体"/>
          <w:color w:val="000000"/>
          <w:szCs w:val="24"/>
        </w:rPr>
        <w:t>述项目</w:t>
      </w:r>
      <w:r>
        <w:rPr>
          <w:rFonts w:hAnsi="宋体" w:hint="eastAsia"/>
          <w:color w:val="000000"/>
          <w:szCs w:val="24"/>
        </w:rPr>
        <w:t>的投</w:t>
      </w:r>
      <w:r>
        <w:rPr>
          <w:rFonts w:hAnsi="宋体"/>
          <w:color w:val="000000"/>
          <w:szCs w:val="24"/>
        </w:rPr>
        <w:t>标</w:t>
      </w:r>
      <w:r>
        <w:rPr>
          <w:rFonts w:hAnsi="宋体" w:hint="eastAsia"/>
          <w:color w:val="000000"/>
          <w:szCs w:val="24"/>
        </w:rPr>
        <w:t>文件及合同的</w:t>
      </w:r>
      <w:r>
        <w:rPr>
          <w:rFonts w:hAnsi="宋体"/>
          <w:color w:val="000000"/>
          <w:szCs w:val="24"/>
        </w:rPr>
        <w:t>执</w:t>
      </w:r>
      <w:r>
        <w:rPr>
          <w:rFonts w:hAnsi="宋体" w:hint="eastAsia"/>
          <w:color w:val="000000"/>
          <w:szCs w:val="24"/>
        </w:rPr>
        <w:t>行、完成、服</w:t>
      </w:r>
      <w:r>
        <w:rPr>
          <w:rFonts w:hAnsi="宋体"/>
          <w:color w:val="000000"/>
          <w:szCs w:val="24"/>
        </w:rPr>
        <w:t>务</w:t>
      </w:r>
      <w:r>
        <w:rPr>
          <w:rFonts w:hAnsi="宋体" w:hint="eastAsia"/>
          <w:color w:val="000000"/>
          <w:szCs w:val="24"/>
        </w:rPr>
        <w:t>和保修，</w:t>
      </w:r>
      <w:r>
        <w:rPr>
          <w:rFonts w:hAnsi="宋体"/>
          <w:color w:val="000000"/>
          <w:szCs w:val="24"/>
        </w:rPr>
        <w:t>签</w:t>
      </w:r>
      <w:r>
        <w:rPr>
          <w:rFonts w:hAnsi="宋体" w:hint="eastAsia"/>
          <w:color w:val="000000"/>
          <w:szCs w:val="24"/>
        </w:rPr>
        <w:t>署合同和</w:t>
      </w:r>
      <w:r>
        <w:rPr>
          <w:rFonts w:hAnsi="宋体"/>
          <w:color w:val="000000"/>
          <w:szCs w:val="24"/>
        </w:rPr>
        <w:t>处</w:t>
      </w:r>
      <w:r>
        <w:rPr>
          <w:rFonts w:hAnsi="宋体" w:hint="eastAsia"/>
          <w:color w:val="000000"/>
          <w:szCs w:val="24"/>
        </w:rPr>
        <w:t>理与之有</w:t>
      </w:r>
      <w:r>
        <w:rPr>
          <w:rFonts w:hAnsi="宋体"/>
          <w:color w:val="000000"/>
          <w:szCs w:val="24"/>
        </w:rPr>
        <w:t>关的</w:t>
      </w:r>
      <w:r>
        <w:rPr>
          <w:rFonts w:hAnsi="宋体" w:hint="eastAsia"/>
          <w:color w:val="000000"/>
          <w:szCs w:val="24"/>
        </w:rPr>
        <w:t>一切事</w:t>
      </w:r>
      <w:r>
        <w:rPr>
          <w:rFonts w:hAnsi="宋体"/>
          <w:color w:val="000000"/>
          <w:szCs w:val="24"/>
        </w:rPr>
        <w:t>务</w:t>
      </w:r>
      <w:r>
        <w:rPr>
          <w:rFonts w:hAnsi="宋体" w:hint="eastAsia"/>
          <w:color w:val="000000"/>
          <w:szCs w:val="24"/>
        </w:rPr>
        <w:t>。</w:t>
      </w:r>
    </w:p>
    <w:p w:rsidR="004F35DB" w:rsidRDefault="004F35DB">
      <w:pPr>
        <w:pStyle w:val="1"/>
        <w:spacing w:line="480" w:lineRule="auto"/>
        <w:ind w:firstLineChars="225" w:firstLine="540"/>
        <w:jc w:val="left"/>
        <w:rPr>
          <w:rFonts w:hAnsi="宋体"/>
          <w:color w:val="000000"/>
          <w:szCs w:val="24"/>
        </w:rPr>
      </w:pPr>
      <w:r>
        <w:rPr>
          <w:rFonts w:hAnsi="宋体" w:hint="eastAsia"/>
          <w:color w:val="000000"/>
          <w:szCs w:val="24"/>
        </w:rPr>
        <w:t>特此</w:t>
      </w:r>
      <w:r>
        <w:rPr>
          <w:rFonts w:hAnsi="宋体"/>
          <w:color w:val="000000"/>
          <w:szCs w:val="24"/>
        </w:rPr>
        <w:t>证</w:t>
      </w:r>
      <w:r>
        <w:rPr>
          <w:rFonts w:hAnsi="宋体" w:hint="eastAsia"/>
          <w:color w:val="000000"/>
          <w:szCs w:val="24"/>
        </w:rPr>
        <w:t>明。</w:t>
      </w:r>
    </w:p>
    <w:p w:rsidR="004F35DB" w:rsidRDefault="004F35DB">
      <w:pPr>
        <w:pStyle w:val="1"/>
        <w:spacing w:line="480" w:lineRule="auto"/>
        <w:ind w:firstLineChars="225" w:firstLine="540"/>
        <w:jc w:val="left"/>
        <w:rPr>
          <w:rFonts w:hAnsi="宋体"/>
          <w:color w:val="000000"/>
          <w:szCs w:val="24"/>
        </w:rPr>
      </w:pPr>
    </w:p>
    <w:p w:rsidR="004F35DB" w:rsidRDefault="004F35DB">
      <w:pPr>
        <w:pStyle w:val="1"/>
        <w:spacing w:line="480" w:lineRule="auto"/>
        <w:ind w:firstLineChars="225" w:firstLine="540"/>
        <w:jc w:val="left"/>
        <w:rPr>
          <w:rFonts w:hAnsi="宋体"/>
          <w:color w:val="000000"/>
          <w:szCs w:val="24"/>
        </w:rPr>
      </w:pPr>
    </w:p>
    <w:p w:rsidR="004F35DB" w:rsidRDefault="004F35DB" w:rsidP="00970972">
      <w:pPr>
        <w:pStyle w:val="1"/>
        <w:spacing w:line="480" w:lineRule="auto"/>
        <w:ind w:leftChars="-256" w:left="-538" w:firstLineChars="257" w:firstLine="617"/>
        <w:jc w:val="center"/>
        <w:rPr>
          <w:rFonts w:hAnsi="宋体"/>
          <w:bCs/>
          <w:color w:val="000000"/>
          <w:szCs w:val="24"/>
        </w:rPr>
      </w:pPr>
      <w:r>
        <w:rPr>
          <w:rFonts w:hAnsi="宋体" w:hint="eastAsia"/>
          <w:bCs/>
          <w:color w:val="000000"/>
          <w:szCs w:val="24"/>
        </w:rPr>
        <w:t>【此</w:t>
      </w:r>
      <w:r>
        <w:rPr>
          <w:rFonts w:hAnsi="宋体"/>
          <w:bCs/>
          <w:color w:val="000000"/>
          <w:szCs w:val="24"/>
        </w:rPr>
        <w:t>处请</w:t>
      </w:r>
      <w:r>
        <w:rPr>
          <w:rFonts w:hAnsi="宋体" w:hint="eastAsia"/>
          <w:bCs/>
          <w:color w:val="000000"/>
          <w:szCs w:val="24"/>
        </w:rPr>
        <w:t>粘</w:t>
      </w:r>
      <w:r>
        <w:rPr>
          <w:rFonts w:hAnsi="宋体"/>
          <w:bCs/>
          <w:color w:val="000000"/>
          <w:szCs w:val="24"/>
        </w:rPr>
        <w:t>贴</w:t>
      </w:r>
      <w:r>
        <w:rPr>
          <w:rFonts w:hAnsi="宋体" w:hint="eastAsia"/>
          <w:bCs/>
          <w:color w:val="000000"/>
          <w:szCs w:val="24"/>
        </w:rPr>
        <w:t>法定代表人身份</w:t>
      </w:r>
      <w:r>
        <w:rPr>
          <w:rFonts w:hAnsi="宋体"/>
          <w:bCs/>
          <w:color w:val="000000"/>
          <w:szCs w:val="24"/>
        </w:rPr>
        <w:t>证复</w:t>
      </w:r>
      <w:r>
        <w:rPr>
          <w:rFonts w:hAnsi="宋体" w:hint="eastAsia"/>
          <w:bCs/>
          <w:color w:val="000000"/>
          <w:szCs w:val="24"/>
        </w:rPr>
        <w:t>印件，需清晰反映身份证有效期限】</w:t>
      </w:r>
    </w:p>
    <w:p w:rsidR="004F35DB" w:rsidRDefault="004F35DB" w:rsidP="00970972">
      <w:pPr>
        <w:pStyle w:val="1"/>
        <w:spacing w:line="480" w:lineRule="auto"/>
        <w:ind w:leftChars="-256" w:left="-538" w:firstLineChars="257" w:firstLine="617"/>
        <w:jc w:val="center"/>
        <w:rPr>
          <w:rFonts w:hAnsi="宋体"/>
          <w:bCs/>
          <w:color w:val="000000"/>
          <w:szCs w:val="24"/>
        </w:rPr>
      </w:pPr>
    </w:p>
    <w:p w:rsidR="004F35DB" w:rsidRDefault="004F35DB">
      <w:pPr>
        <w:autoSpaceDE w:val="0"/>
        <w:autoSpaceDN w:val="0"/>
        <w:adjustRightInd w:val="0"/>
        <w:spacing w:line="360" w:lineRule="auto"/>
        <w:ind w:right="-11"/>
        <w:rPr>
          <w:rFonts w:ascii="宋体" w:hAnsi="宋体" w:cs="宋体"/>
          <w:sz w:val="24"/>
          <w:lang w:val="zh-CN"/>
        </w:rPr>
      </w:pPr>
    </w:p>
    <w:p w:rsidR="004F35DB" w:rsidRDefault="004F35DB">
      <w:pPr>
        <w:autoSpaceDE w:val="0"/>
        <w:autoSpaceDN w:val="0"/>
        <w:adjustRightInd w:val="0"/>
        <w:spacing w:line="360" w:lineRule="auto"/>
        <w:ind w:right="-11"/>
        <w:rPr>
          <w:rFonts w:ascii="宋体" w:hAnsi="宋体" w:cs="宋体"/>
          <w:sz w:val="24"/>
          <w:lang w:val="zh-CN"/>
        </w:rPr>
      </w:pPr>
    </w:p>
    <w:p w:rsidR="004F35DB" w:rsidRDefault="004F35DB">
      <w:pPr>
        <w:autoSpaceDE w:val="0"/>
        <w:autoSpaceDN w:val="0"/>
        <w:adjustRightInd w:val="0"/>
        <w:spacing w:line="360" w:lineRule="auto"/>
        <w:ind w:right="-11"/>
        <w:rPr>
          <w:rFonts w:ascii="宋体" w:hAnsi="宋体" w:cs="宋体"/>
          <w:sz w:val="24"/>
          <w:lang w:val="zh-CN"/>
        </w:rPr>
      </w:pPr>
    </w:p>
    <w:p w:rsidR="004F35DB" w:rsidRDefault="004F35DB">
      <w:pPr>
        <w:spacing w:line="480" w:lineRule="auto"/>
        <w:ind w:firstLineChars="1625" w:firstLine="3900"/>
        <w:rPr>
          <w:rFonts w:ascii="宋体" w:hAnsi="宋体" w:cs="Arial"/>
          <w:color w:val="000000"/>
          <w:sz w:val="24"/>
          <w:u w:val="single"/>
        </w:rPr>
      </w:pPr>
      <w:r>
        <w:rPr>
          <w:rFonts w:ascii="宋体" w:hAnsi="宋体" w:cs="Arial" w:hint="eastAsia"/>
          <w:color w:val="000000"/>
          <w:sz w:val="24"/>
        </w:rPr>
        <w:t>投标人名称（并加盖公章）：</w:t>
      </w:r>
    </w:p>
    <w:p w:rsidR="004F35DB" w:rsidRDefault="004F35DB">
      <w:pPr>
        <w:pStyle w:val="13"/>
        <w:spacing w:before="60" w:line="480" w:lineRule="auto"/>
        <w:ind w:firstLineChars="1625" w:firstLine="3900"/>
        <w:rPr>
          <w:rFonts w:ascii="宋体" w:hAnsi="宋体" w:cs="Arial"/>
          <w:color w:val="000000"/>
          <w:szCs w:val="24"/>
        </w:rPr>
      </w:pPr>
      <w:r>
        <w:rPr>
          <w:rFonts w:ascii="宋体" w:hAnsi="宋体" w:cs="Arial" w:hint="eastAsia"/>
          <w:color w:val="000000"/>
          <w:szCs w:val="24"/>
        </w:rPr>
        <w:t>签署日期：   年   月  日</w:t>
      </w:r>
    </w:p>
    <w:p w:rsidR="004F35DB" w:rsidRDefault="004F35DB">
      <w:pPr>
        <w:pStyle w:val="10"/>
        <w:spacing w:line="480" w:lineRule="auto"/>
        <w:rPr>
          <w:rFonts w:ascii="宋体" w:hAnsi="宋体" w:cs="Arial"/>
          <w:color w:val="000000"/>
          <w:szCs w:val="24"/>
        </w:rPr>
      </w:pPr>
    </w:p>
    <w:p w:rsidR="004F35DB" w:rsidRDefault="004F35DB"/>
    <w:p w:rsidR="004F35DB" w:rsidRDefault="004F35DB">
      <w:pPr>
        <w:spacing w:line="320" w:lineRule="exact"/>
        <w:rPr>
          <w:rFonts w:ascii="宋体" w:hAnsi="宋体"/>
          <w:bCs/>
          <w:color w:val="000000"/>
          <w:kern w:val="12"/>
          <w:sz w:val="24"/>
        </w:rPr>
      </w:pPr>
      <w:r>
        <w:rPr>
          <w:rFonts w:ascii="宋体" w:hAnsi="宋体" w:hint="eastAsia"/>
          <w:bCs/>
          <w:color w:val="000000"/>
          <w:kern w:val="12"/>
          <w:sz w:val="24"/>
        </w:rPr>
        <w:t>说明：法定代表人</w:t>
      </w:r>
      <w:r>
        <w:rPr>
          <w:rFonts w:ascii="宋体" w:hAnsi="宋体"/>
          <w:bCs/>
          <w:color w:val="000000"/>
          <w:kern w:val="12"/>
          <w:sz w:val="24"/>
        </w:rPr>
        <w:t>参</w:t>
      </w:r>
      <w:r>
        <w:rPr>
          <w:rFonts w:ascii="宋体" w:hAnsi="宋体" w:hint="eastAsia"/>
          <w:bCs/>
          <w:color w:val="000000"/>
          <w:kern w:val="12"/>
          <w:sz w:val="24"/>
        </w:rPr>
        <w:t>加本招</w:t>
      </w:r>
      <w:r>
        <w:rPr>
          <w:rFonts w:ascii="宋体" w:hAnsi="宋体"/>
          <w:bCs/>
          <w:color w:val="000000"/>
          <w:kern w:val="12"/>
          <w:sz w:val="24"/>
        </w:rPr>
        <w:t>标项目</w:t>
      </w:r>
      <w:r>
        <w:rPr>
          <w:rFonts w:ascii="宋体" w:hAnsi="宋体" w:hint="eastAsia"/>
          <w:bCs/>
          <w:color w:val="000000"/>
          <w:kern w:val="12"/>
          <w:sz w:val="24"/>
        </w:rPr>
        <w:t>投</w:t>
      </w:r>
      <w:r>
        <w:rPr>
          <w:rFonts w:ascii="宋体" w:hAnsi="宋体"/>
          <w:bCs/>
          <w:color w:val="000000"/>
          <w:kern w:val="12"/>
          <w:sz w:val="24"/>
        </w:rPr>
        <w:t>标</w:t>
      </w:r>
      <w:r>
        <w:rPr>
          <w:rFonts w:ascii="宋体" w:hAnsi="宋体" w:hint="eastAsia"/>
          <w:bCs/>
          <w:color w:val="000000"/>
          <w:kern w:val="12"/>
          <w:sz w:val="24"/>
        </w:rPr>
        <w:t>的，</w:t>
      </w:r>
      <w:r>
        <w:rPr>
          <w:rFonts w:ascii="宋体" w:hAnsi="宋体"/>
          <w:bCs/>
          <w:color w:val="000000"/>
          <w:kern w:val="12"/>
          <w:sz w:val="24"/>
        </w:rPr>
        <w:t>仅须</w:t>
      </w:r>
      <w:r>
        <w:rPr>
          <w:rFonts w:ascii="宋体" w:hAnsi="宋体" w:hint="eastAsia"/>
          <w:bCs/>
          <w:color w:val="000000"/>
          <w:kern w:val="12"/>
          <w:sz w:val="24"/>
        </w:rPr>
        <w:t>出具此</w:t>
      </w:r>
      <w:r>
        <w:rPr>
          <w:rFonts w:ascii="宋体" w:hAnsi="宋体"/>
          <w:bCs/>
          <w:color w:val="000000"/>
          <w:kern w:val="12"/>
          <w:sz w:val="24"/>
        </w:rPr>
        <w:t>证</w:t>
      </w:r>
      <w:r>
        <w:rPr>
          <w:rFonts w:ascii="宋体" w:hAnsi="宋体" w:hint="eastAsia"/>
          <w:bCs/>
          <w:color w:val="000000"/>
          <w:kern w:val="12"/>
          <w:sz w:val="24"/>
        </w:rPr>
        <w:t>明</w:t>
      </w:r>
      <w:r>
        <w:rPr>
          <w:rFonts w:ascii="宋体" w:hAnsi="宋体"/>
          <w:bCs/>
          <w:color w:val="000000"/>
          <w:kern w:val="12"/>
          <w:sz w:val="24"/>
        </w:rPr>
        <w:t>书</w:t>
      </w:r>
      <w:r>
        <w:rPr>
          <w:rFonts w:ascii="宋体" w:hAnsi="宋体" w:hint="eastAsia"/>
          <w:bCs/>
          <w:color w:val="000000"/>
          <w:kern w:val="12"/>
          <w:sz w:val="24"/>
        </w:rPr>
        <w:t>。</w:t>
      </w:r>
    </w:p>
    <w:p w:rsidR="004F35DB" w:rsidRDefault="004F35DB">
      <w:pPr>
        <w:spacing w:line="480" w:lineRule="exact"/>
        <w:jc w:val="center"/>
        <w:rPr>
          <w:rFonts w:ascii="宋体" w:hAnsi="宋体"/>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hint="eastAsia"/>
          <w:b/>
          <w:bCs/>
          <w:color w:val="000000"/>
          <w:sz w:val="36"/>
          <w:szCs w:val="36"/>
        </w:rPr>
      </w:pPr>
    </w:p>
    <w:p w:rsidR="004F35DB" w:rsidRDefault="004F35DB">
      <w:pPr>
        <w:spacing w:line="480" w:lineRule="exact"/>
        <w:jc w:val="center"/>
        <w:rPr>
          <w:rFonts w:ascii="宋体" w:hAnsi="宋体"/>
          <w:b/>
          <w:bCs/>
          <w:color w:val="000000"/>
          <w:sz w:val="36"/>
          <w:szCs w:val="36"/>
        </w:rPr>
      </w:pPr>
      <w:r>
        <w:rPr>
          <w:rFonts w:ascii="宋体" w:hAnsi="宋体" w:hint="eastAsia"/>
          <w:b/>
          <w:bCs/>
          <w:color w:val="000000"/>
          <w:sz w:val="36"/>
          <w:szCs w:val="36"/>
        </w:rPr>
        <w:t>3.3 法定代表人授权书</w:t>
      </w:r>
    </w:p>
    <w:p w:rsidR="004F35DB" w:rsidRDefault="004F35DB">
      <w:pPr>
        <w:spacing w:line="480" w:lineRule="exact"/>
        <w:jc w:val="center"/>
        <w:rPr>
          <w:rFonts w:ascii="宋体" w:hAnsi="宋体"/>
          <w:b/>
          <w:bCs/>
          <w:color w:val="000000"/>
          <w:sz w:val="36"/>
          <w:szCs w:val="36"/>
        </w:rPr>
      </w:pP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本人</w:t>
      </w:r>
      <w:r>
        <w:rPr>
          <w:rFonts w:ascii="宋体" w:hAnsi="宋体" w:cs="Arial" w:hint="eastAsia"/>
          <w:sz w:val="24"/>
          <w:u w:val="single"/>
        </w:rPr>
        <w:t xml:space="preserve">　 </w:t>
      </w:r>
      <w:r>
        <w:rPr>
          <w:rFonts w:ascii="宋体" w:hAnsi="宋体" w:hint="eastAsia"/>
          <w:i/>
          <w:snapToGrid w:val="0"/>
          <w:sz w:val="24"/>
          <w:u w:val="single"/>
        </w:rPr>
        <w:t>法人姓名</w:t>
      </w:r>
      <w:r>
        <w:rPr>
          <w:rFonts w:ascii="宋体" w:hAnsi="宋体" w:cs="Arial" w:hint="eastAsia"/>
          <w:sz w:val="24"/>
        </w:rPr>
        <w:t>系</w:t>
      </w:r>
      <w:r>
        <w:rPr>
          <w:rFonts w:ascii="宋体" w:hAnsi="宋体" w:cs="Arial" w:hint="eastAsia"/>
          <w:sz w:val="24"/>
          <w:u w:val="single"/>
        </w:rPr>
        <w:t xml:space="preserve">　</w:t>
      </w:r>
      <w:r>
        <w:rPr>
          <w:rFonts w:ascii="宋体" w:hAnsi="宋体" w:hint="eastAsia"/>
          <w:i/>
          <w:snapToGrid w:val="0"/>
          <w:sz w:val="24"/>
          <w:u w:val="single"/>
        </w:rPr>
        <w:t xml:space="preserve">投标人名称  </w:t>
      </w:r>
      <w:r>
        <w:rPr>
          <w:rFonts w:ascii="宋体" w:hAnsi="宋体" w:cs="Arial" w:hint="eastAsia"/>
          <w:sz w:val="24"/>
        </w:rPr>
        <w:t>的法定代表人，现委托</w:t>
      </w:r>
      <w:r>
        <w:rPr>
          <w:rFonts w:ascii="宋体" w:hAnsi="宋体" w:cs="Arial" w:hint="eastAsia"/>
          <w:sz w:val="24"/>
          <w:u w:val="single"/>
        </w:rPr>
        <w:t xml:space="preserve">　 </w:t>
      </w:r>
      <w:r>
        <w:rPr>
          <w:rFonts w:ascii="宋体" w:hAnsi="宋体" w:hint="eastAsia"/>
          <w:i/>
          <w:snapToGrid w:val="0"/>
          <w:sz w:val="24"/>
          <w:u w:val="single"/>
        </w:rPr>
        <w:t>姓名，职务</w:t>
      </w:r>
      <w:r>
        <w:rPr>
          <w:rFonts w:ascii="宋体" w:hAnsi="宋体" w:cs="Arial" w:hint="eastAsia"/>
          <w:sz w:val="24"/>
        </w:rPr>
        <w:t>以我方的名义参加贵方______________________项目的投标活动，并代表我方全权办理针对上述项目的投标、开标、投标文件澄清、签约等一切具体事务和签署相关文件。</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lastRenderedPageBreak/>
        <w:t>我方对被授权人的签名事项负全部责任。</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rsidR="004F35DB" w:rsidRDefault="004F35DB">
      <w:pPr>
        <w:adjustRightInd w:val="0"/>
        <w:spacing w:line="360" w:lineRule="auto"/>
        <w:ind w:firstLineChars="210" w:firstLine="504"/>
        <w:contextualSpacing/>
        <w:rPr>
          <w:rFonts w:ascii="宋体" w:hAnsi="宋体" w:cs="Arial"/>
          <w:sz w:val="24"/>
        </w:rPr>
      </w:pPr>
      <w:r>
        <w:rPr>
          <w:rFonts w:ascii="宋体" w:hAnsi="宋体" w:cs="Arial" w:hint="eastAsia"/>
          <w:sz w:val="24"/>
        </w:rPr>
        <w:t>被授权人无转委托权，特此委托。</w:t>
      </w:r>
    </w:p>
    <w:p w:rsidR="004F35DB" w:rsidRDefault="004F35DB">
      <w:pPr>
        <w:spacing w:line="480" w:lineRule="auto"/>
        <w:ind w:firstLineChars="200" w:firstLine="480"/>
        <w:rPr>
          <w:rFonts w:ascii="宋体" w:hAnsi="宋体"/>
          <w:sz w:val="24"/>
        </w:rPr>
      </w:pPr>
      <w:r>
        <w:rPr>
          <w:rFonts w:ascii="宋体" w:hAnsi="宋体" w:hint="eastAsia"/>
          <w:sz w:val="24"/>
        </w:rPr>
        <w:t xml:space="preserve">投标人名称： </w:t>
      </w:r>
      <w:r>
        <w:rPr>
          <w:rFonts w:ascii="宋体" w:hAnsi="宋体" w:hint="eastAsia"/>
          <w:sz w:val="24"/>
          <w:u w:val="single"/>
        </w:rPr>
        <w:t xml:space="preserve">       （全称）       </w:t>
      </w:r>
      <w:r>
        <w:rPr>
          <w:rFonts w:ascii="宋体" w:hAnsi="宋体" w:hint="eastAsia"/>
          <w:sz w:val="24"/>
        </w:rPr>
        <w:t xml:space="preserve"> （盖单位公章）</w:t>
      </w:r>
    </w:p>
    <w:p w:rsidR="004F35DB" w:rsidRDefault="004F35DB">
      <w:pPr>
        <w:spacing w:line="480" w:lineRule="auto"/>
        <w:ind w:firstLineChars="200" w:firstLine="480"/>
        <w:rPr>
          <w:rFonts w:ascii="宋体" w:hAnsi="宋体"/>
          <w:sz w:val="24"/>
        </w:rPr>
      </w:pPr>
      <w:r>
        <w:rPr>
          <w:rFonts w:ascii="宋体" w:hAnsi="宋体" w:hint="eastAsia"/>
          <w:sz w:val="24"/>
        </w:rPr>
        <w:t>法定代表人：  （签字或加盖名章）</w:t>
      </w:r>
    </w:p>
    <w:p w:rsidR="004F35DB" w:rsidRDefault="004F35DB">
      <w:pPr>
        <w:spacing w:line="480" w:lineRule="auto"/>
        <w:ind w:firstLineChars="200" w:firstLine="480"/>
        <w:rPr>
          <w:rFonts w:ascii="宋体" w:hAnsi="宋体"/>
          <w:sz w:val="24"/>
        </w:rPr>
      </w:pPr>
      <w:r>
        <w:rPr>
          <w:rFonts w:ascii="宋体" w:hAnsi="宋体" w:hint="eastAsia"/>
          <w:sz w:val="24"/>
        </w:rPr>
        <w:t>法定代表人授权代表：  （签字或加盖名章）</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84"/>
        <w:gridCol w:w="7"/>
        <w:gridCol w:w="4478"/>
        <w:gridCol w:w="14"/>
      </w:tblGrid>
      <w:tr w:rsidR="004F35DB">
        <w:trPr>
          <w:gridAfter w:val="1"/>
          <w:wAfter w:w="14" w:type="dxa"/>
          <w:trHeight w:val="2636"/>
        </w:trPr>
        <w:tc>
          <w:tcPr>
            <w:tcW w:w="4484" w:type="dxa"/>
            <w:vAlign w:val="center"/>
          </w:tcPr>
          <w:p w:rsidR="004F35DB" w:rsidRDefault="004F35DB">
            <w:pPr>
              <w:jc w:val="center"/>
              <w:rPr>
                <w:rFonts w:ascii="宋体" w:hAnsi="宋体"/>
                <w:sz w:val="24"/>
              </w:rPr>
            </w:pPr>
            <w:r>
              <w:rPr>
                <w:rFonts w:ascii="宋体" w:hAnsi="宋体" w:hint="eastAsia"/>
                <w:sz w:val="24"/>
              </w:rPr>
              <w:t>法定代表人身份证（正面）</w:t>
            </w:r>
          </w:p>
        </w:tc>
        <w:tc>
          <w:tcPr>
            <w:tcW w:w="4485" w:type="dxa"/>
            <w:gridSpan w:val="2"/>
            <w:vAlign w:val="center"/>
          </w:tcPr>
          <w:p w:rsidR="004F35DB" w:rsidRDefault="004F35DB">
            <w:pPr>
              <w:jc w:val="center"/>
              <w:rPr>
                <w:rFonts w:ascii="宋体" w:hAnsi="宋体"/>
                <w:sz w:val="24"/>
              </w:rPr>
            </w:pPr>
            <w:r>
              <w:rPr>
                <w:rFonts w:ascii="宋体" w:hAnsi="宋体" w:hint="eastAsia"/>
                <w:sz w:val="24"/>
              </w:rPr>
              <w:t>法定代表人身份证（反面）</w:t>
            </w:r>
          </w:p>
        </w:tc>
      </w:tr>
      <w:tr w:rsidR="004F35DB">
        <w:trPr>
          <w:trHeight w:val="2781"/>
        </w:trPr>
        <w:tc>
          <w:tcPr>
            <w:tcW w:w="4491" w:type="dxa"/>
            <w:gridSpan w:val="2"/>
            <w:vAlign w:val="center"/>
          </w:tcPr>
          <w:p w:rsidR="004F35DB" w:rsidRDefault="004F35DB">
            <w:pPr>
              <w:jc w:val="center"/>
              <w:rPr>
                <w:rFonts w:ascii="宋体" w:hAnsi="宋体"/>
                <w:sz w:val="24"/>
              </w:rPr>
            </w:pPr>
            <w:bookmarkStart w:id="5" w:name="_资格证明文件"/>
            <w:bookmarkStart w:id="6" w:name="_Toc364329026"/>
            <w:bookmarkEnd w:id="5"/>
            <w:r>
              <w:rPr>
                <w:rFonts w:ascii="宋体" w:hAnsi="宋体" w:hint="eastAsia"/>
                <w:sz w:val="24"/>
              </w:rPr>
              <w:t>法定代表人授权代表身份证（正面）</w:t>
            </w:r>
            <w:bookmarkEnd w:id="6"/>
          </w:p>
        </w:tc>
        <w:tc>
          <w:tcPr>
            <w:tcW w:w="4492" w:type="dxa"/>
            <w:gridSpan w:val="2"/>
            <w:vAlign w:val="center"/>
          </w:tcPr>
          <w:p w:rsidR="004F35DB" w:rsidRDefault="004F35DB">
            <w:pPr>
              <w:jc w:val="center"/>
              <w:rPr>
                <w:rFonts w:ascii="宋体" w:hAnsi="宋体"/>
                <w:sz w:val="24"/>
              </w:rPr>
            </w:pPr>
            <w:bookmarkStart w:id="7" w:name="_Toc364329027"/>
            <w:r>
              <w:rPr>
                <w:rFonts w:ascii="宋体" w:hAnsi="宋体" w:hint="eastAsia"/>
                <w:sz w:val="24"/>
              </w:rPr>
              <w:t>法定代表人授权代表身份证（反面）</w:t>
            </w:r>
            <w:bookmarkEnd w:id="7"/>
          </w:p>
        </w:tc>
      </w:tr>
    </w:tbl>
    <w:p w:rsidR="004F35DB" w:rsidRDefault="004F35DB" w:rsidP="00970972">
      <w:pPr>
        <w:spacing w:line="320" w:lineRule="exact"/>
        <w:ind w:left="2" w:firstLineChars="149" w:firstLine="358"/>
        <w:rPr>
          <w:rFonts w:ascii="宋体" w:hAnsi="宋体" w:cs="Courier New"/>
          <w:sz w:val="24"/>
        </w:rPr>
      </w:pPr>
    </w:p>
    <w:p w:rsidR="004F35DB" w:rsidRDefault="004F35DB">
      <w:pPr>
        <w:widowControl/>
        <w:spacing w:before="100" w:beforeAutospacing="1" w:after="100" w:afterAutospacing="1" w:line="360" w:lineRule="auto"/>
        <w:jc w:val="center"/>
        <w:rPr>
          <w:rFonts w:ascii="宋体" w:hAnsi="宋体" w:hint="eastAsia"/>
          <w:b/>
          <w:bCs/>
          <w:color w:val="000000"/>
          <w:sz w:val="36"/>
          <w:szCs w:val="36"/>
        </w:rPr>
      </w:pPr>
    </w:p>
    <w:p w:rsidR="004F35DB" w:rsidRDefault="004F35DB">
      <w:pPr>
        <w:widowControl/>
        <w:spacing w:before="100" w:beforeAutospacing="1" w:after="100" w:afterAutospacing="1" w:line="360" w:lineRule="auto"/>
        <w:jc w:val="center"/>
        <w:rPr>
          <w:rFonts w:ascii="宋体" w:hAnsi="宋体"/>
          <w:b/>
          <w:bCs/>
          <w:color w:val="000000"/>
          <w:sz w:val="36"/>
          <w:szCs w:val="36"/>
        </w:rPr>
      </w:pPr>
      <w:r>
        <w:rPr>
          <w:rFonts w:ascii="宋体" w:hAnsi="宋体" w:hint="eastAsia"/>
          <w:b/>
          <w:bCs/>
          <w:color w:val="000000"/>
          <w:sz w:val="36"/>
          <w:szCs w:val="36"/>
        </w:rPr>
        <w:t>3.4 没有重大违法记录的声明</w:t>
      </w:r>
    </w:p>
    <w:p w:rsidR="004F35DB" w:rsidRDefault="004F35DB" w:rsidP="00377A50">
      <w:pPr>
        <w:spacing w:beforeLines="50" w:afterLines="50"/>
        <w:jc w:val="center"/>
        <w:rPr>
          <w:rFonts w:ascii="宋体" w:hAnsi="宋体" w:cs="Arial"/>
          <w:color w:val="000000"/>
          <w:kern w:val="0"/>
          <w:sz w:val="36"/>
          <w:szCs w:val="36"/>
        </w:rPr>
      </w:pPr>
      <w:r>
        <w:rPr>
          <w:rFonts w:ascii="宋体" w:hAnsi="宋体" w:cs="Arial" w:hint="eastAsia"/>
          <w:color w:val="000000"/>
          <w:kern w:val="0"/>
          <w:sz w:val="36"/>
          <w:szCs w:val="36"/>
        </w:rPr>
        <w:t>声　   明</w:t>
      </w:r>
    </w:p>
    <w:p w:rsidR="004F35DB" w:rsidRDefault="004F35DB" w:rsidP="00377A50">
      <w:pPr>
        <w:spacing w:beforeLines="50" w:afterLines="50" w:line="360" w:lineRule="auto"/>
        <w:ind w:firstLineChars="200" w:firstLine="480"/>
        <w:rPr>
          <w:rFonts w:ascii="宋体" w:hAnsi="宋体" w:cs="宋体"/>
          <w:sz w:val="24"/>
          <w:lang w:val="zh-CN"/>
        </w:rPr>
      </w:pPr>
      <w:r>
        <w:rPr>
          <w:rFonts w:ascii="宋体" w:hAnsi="宋体" w:cs="宋体" w:hint="eastAsia"/>
          <w:sz w:val="24"/>
          <w:lang w:val="zh-CN"/>
        </w:rPr>
        <w:t>本公司参加本次采购活动前三年内，在经营活动中没有重大违法记录。（重大违法记录，是指因违法经营受到刑事处罚或者责令停产停业、吊销许可证或者执照、较大数</w:t>
      </w:r>
      <w:r>
        <w:rPr>
          <w:rFonts w:ascii="宋体" w:hAnsi="宋体" w:cs="宋体" w:hint="eastAsia"/>
          <w:sz w:val="24"/>
          <w:lang w:val="zh-CN"/>
        </w:rPr>
        <w:lastRenderedPageBreak/>
        <w:t>额罚款等行政处罚。）</w:t>
      </w:r>
    </w:p>
    <w:p w:rsidR="004F35DB" w:rsidRDefault="004F35DB" w:rsidP="00377A50">
      <w:pPr>
        <w:spacing w:beforeLines="50" w:afterLines="50" w:line="360" w:lineRule="auto"/>
        <w:rPr>
          <w:rFonts w:ascii="宋体" w:hAnsi="宋体" w:cs="宋体"/>
          <w:sz w:val="24"/>
          <w:lang w:val="zh-CN"/>
        </w:rPr>
      </w:pPr>
      <w:r>
        <w:rPr>
          <w:rFonts w:ascii="宋体" w:hAnsi="宋体" w:cs="宋体" w:hint="eastAsia"/>
          <w:sz w:val="24"/>
          <w:lang w:val="zh-CN"/>
        </w:rPr>
        <w:t>特此声明。</w:t>
      </w:r>
    </w:p>
    <w:p w:rsidR="004F35DB" w:rsidRDefault="004F35DB" w:rsidP="00377A50">
      <w:pPr>
        <w:spacing w:beforeLines="50" w:afterLines="50" w:line="360" w:lineRule="auto"/>
        <w:ind w:firstLineChars="200" w:firstLine="480"/>
        <w:rPr>
          <w:rFonts w:ascii="宋体" w:hAnsi="宋体" w:cs="宋体"/>
          <w:sz w:val="24"/>
          <w:lang w:val="zh-CN"/>
        </w:rPr>
      </w:pPr>
      <w:r>
        <w:rPr>
          <w:rFonts w:ascii="宋体" w:hAnsi="宋体" w:cs="宋体" w:hint="eastAsia"/>
          <w:sz w:val="24"/>
          <w:lang w:val="zh-CN"/>
        </w:rPr>
        <w:t>本公司对上述声明的真实性负责。如有虚假，将依法承担相应责任。</w:t>
      </w:r>
    </w:p>
    <w:p w:rsidR="004F35DB" w:rsidRDefault="004F35DB" w:rsidP="00377A50">
      <w:pPr>
        <w:spacing w:beforeLines="50" w:afterLines="50" w:line="360" w:lineRule="auto"/>
        <w:ind w:firstLineChars="236" w:firstLine="566"/>
        <w:rPr>
          <w:rFonts w:ascii="宋体" w:hAnsi="宋体" w:cs="宋体"/>
          <w:sz w:val="24"/>
          <w:lang w:val="zh-CN"/>
        </w:rPr>
      </w:pPr>
    </w:p>
    <w:p w:rsidR="004F35DB" w:rsidRDefault="004F35DB" w:rsidP="00377A50">
      <w:pPr>
        <w:spacing w:beforeLines="50" w:afterLines="50" w:line="360" w:lineRule="auto"/>
        <w:ind w:right="420" w:firstLineChars="2286" w:firstLine="5486"/>
        <w:rPr>
          <w:rFonts w:ascii="宋体" w:hAnsi="宋体" w:cs="宋体"/>
          <w:sz w:val="24"/>
          <w:lang w:val="zh-CN"/>
        </w:rPr>
      </w:pPr>
      <w:r>
        <w:rPr>
          <w:rFonts w:ascii="宋体" w:hAnsi="宋体" w:cs="宋体" w:hint="eastAsia"/>
          <w:sz w:val="24"/>
          <w:lang w:val="zh-CN"/>
        </w:rPr>
        <w:t>单位名称（盖章）：</w:t>
      </w:r>
    </w:p>
    <w:p w:rsidR="004F35DB" w:rsidRDefault="004F35DB" w:rsidP="00377A50">
      <w:pPr>
        <w:spacing w:beforeLines="50" w:afterLines="50" w:line="360" w:lineRule="auto"/>
        <w:ind w:right="420" w:firstLineChars="2286" w:firstLine="5486"/>
        <w:rPr>
          <w:rFonts w:ascii="宋体" w:hAnsi="宋体" w:cs="宋体"/>
          <w:sz w:val="24"/>
          <w:lang w:val="zh-CN"/>
        </w:rPr>
      </w:pPr>
      <w:r>
        <w:rPr>
          <w:rFonts w:ascii="宋体" w:hAnsi="宋体" w:cs="宋体" w:hint="eastAsia"/>
          <w:sz w:val="24"/>
          <w:lang w:val="zh-CN"/>
        </w:rPr>
        <w:t>日    期：</w:t>
      </w:r>
    </w:p>
    <w:p w:rsidR="004F35DB" w:rsidRDefault="004F35DB" w:rsidP="00377A50">
      <w:pPr>
        <w:spacing w:beforeLines="50" w:afterLines="50" w:line="360" w:lineRule="auto"/>
        <w:ind w:right="420" w:firstLineChars="2286" w:firstLine="5486"/>
        <w:rPr>
          <w:rFonts w:ascii="宋体" w:hAnsi="宋体" w:cs="宋体"/>
          <w:sz w:val="24"/>
          <w:lang w:val="zh-CN"/>
        </w:rPr>
      </w:pPr>
    </w:p>
    <w:p w:rsidR="004F35DB" w:rsidRDefault="004F35DB" w:rsidP="00377A50">
      <w:pPr>
        <w:spacing w:beforeLines="50" w:afterLines="50" w:line="360" w:lineRule="auto"/>
        <w:ind w:right="420"/>
        <w:rPr>
          <w:rFonts w:ascii="宋体" w:hAnsi="宋体" w:cs="宋体"/>
          <w:sz w:val="24"/>
          <w:lang w:val="zh-CN"/>
        </w:rPr>
      </w:pPr>
    </w:p>
    <w:p w:rsidR="004F35DB" w:rsidRDefault="008E729C">
      <w:pPr>
        <w:autoSpaceDE w:val="0"/>
        <w:autoSpaceDN w:val="0"/>
        <w:adjustRightInd w:val="0"/>
        <w:spacing w:line="360" w:lineRule="auto"/>
        <w:jc w:val="center"/>
        <w:outlineLvl w:val="0"/>
        <w:rPr>
          <w:rFonts w:ascii="宋体" w:hAnsi="宋体"/>
          <w:b/>
          <w:bCs/>
          <w:color w:val="000000"/>
          <w:sz w:val="36"/>
          <w:szCs w:val="36"/>
        </w:rPr>
      </w:pPr>
      <w:r>
        <w:rPr>
          <w:rFonts w:ascii="宋体" w:hAnsi="宋体"/>
          <w:b/>
          <w:bCs/>
          <w:color w:val="000000"/>
          <w:sz w:val="36"/>
          <w:szCs w:val="36"/>
        </w:rPr>
        <w:br w:type="page"/>
      </w:r>
      <w:r w:rsidR="004F35DB">
        <w:rPr>
          <w:rFonts w:ascii="宋体" w:hAnsi="宋体" w:hint="eastAsia"/>
          <w:b/>
          <w:bCs/>
          <w:color w:val="000000"/>
          <w:sz w:val="36"/>
          <w:szCs w:val="36"/>
        </w:rPr>
        <w:lastRenderedPageBreak/>
        <w:t xml:space="preserve">3.5 </w:t>
      </w:r>
      <w:r>
        <w:rPr>
          <w:rFonts w:ascii="宋体" w:hAnsi="宋体" w:hint="eastAsia"/>
          <w:b/>
          <w:bCs/>
          <w:color w:val="000000"/>
          <w:sz w:val="36"/>
          <w:szCs w:val="36"/>
        </w:rPr>
        <w:t>投标承诺函</w:t>
      </w: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377A50" w:rsidRDefault="00377A50" w:rsidP="00377A50">
      <w:pPr>
        <w:spacing w:line="360" w:lineRule="auto"/>
        <w:rPr>
          <w:rFonts w:ascii="宋体" w:hAnsi="宋体" w:cs="宋体" w:hint="eastAsia"/>
          <w:sz w:val="28"/>
          <w:szCs w:val="28"/>
        </w:rPr>
      </w:pPr>
      <w:r>
        <w:rPr>
          <w:rFonts w:ascii="宋体" w:hAnsi="宋体" w:cs="宋体" w:hint="eastAsia"/>
          <w:kern w:val="0"/>
          <w:sz w:val="28"/>
          <w:szCs w:val="28"/>
          <w:u w:val="single"/>
        </w:rPr>
        <w:t xml:space="preserve"> </w:t>
      </w:r>
      <w:r>
        <w:rPr>
          <w:rFonts w:ascii="宋体" w:hAnsi="宋体" w:cs="宋体" w:hint="eastAsia"/>
          <w:sz w:val="28"/>
          <w:szCs w:val="28"/>
          <w:u w:val="single"/>
        </w:rPr>
        <w:t xml:space="preserve">                     </w:t>
      </w:r>
      <w:r>
        <w:rPr>
          <w:rFonts w:ascii="宋体" w:hAnsi="宋体" w:cs="宋体" w:hint="eastAsia"/>
          <w:sz w:val="28"/>
          <w:szCs w:val="28"/>
        </w:rPr>
        <w:t>（采购人名称）：</w:t>
      </w:r>
    </w:p>
    <w:p w:rsidR="00377A50" w:rsidRDefault="00377A50" w:rsidP="00377A50">
      <w:pPr>
        <w:spacing w:line="360" w:lineRule="auto"/>
        <w:ind w:firstLineChars="200" w:firstLine="560"/>
        <w:rPr>
          <w:rFonts w:ascii="宋体" w:hAnsi="宋体" w:cs="宋体" w:hint="eastAsia"/>
          <w:sz w:val="28"/>
          <w:szCs w:val="28"/>
          <w:highlight w:val="yellow"/>
        </w:rPr>
      </w:pPr>
      <w:r>
        <w:rPr>
          <w:rFonts w:ascii="宋体" w:hAnsi="宋体" w:cs="宋体" w:hint="eastAsia"/>
          <w:sz w:val="28"/>
          <w:szCs w:val="28"/>
        </w:rPr>
        <w:t>1、我方已仔细研究了</w:t>
      </w:r>
      <w:r>
        <w:rPr>
          <w:rFonts w:ascii="宋体" w:hAnsi="宋体" w:cs="宋体" w:hint="eastAsia"/>
          <w:sz w:val="28"/>
          <w:szCs w:val="28"/>
          <w:u w:val="single"/>
        </w:rPr>
        <w:t xml:space="preserve"> </w:t>
      </w:r>
      <w:r>
        <w:rPr>
          <w:rFonts w:ascii="宋体" w:hAnsi="宋体" w:cs="宋体"/>
          <w:sz w:val="28"/>
          <w:szCs w:val="28"/>
          <w:u w:val="single"/>
        </w:rPr>
        <w:t xml:space="preserve">       </w:t>
      </w:r>
      <w:r>
        <w:rPr>
          <w:rFonts w:ascii="宋体" w:hAnsi="宋体" w:cs="宋体" w:hint="eastAsia"/>
          <w:sz w:val="28"/>
          <w:szCs w:val="28"/>
          <w:u w:val="single"/>
        </w:rPr>
        <w:t>（</w:t>
      </w:r>
      <w:r>
        <w:rPr>
          <w:rFonts w:ascii="宋体" w:hAnsi="宋体" w:cs="宋体" w:hint="eastAsia"/>
          <w:sz w:val="28"/>
          <w:szCs w:val="28"/>
        </w:rPr>
        <w:t>招标编号）</w:t>
      </w:r>
      <w:r>
        <w:rPr>
          <w:rFonts w:ascii="宋体" w:hAnsi="宋体" w:cs="宋体" w:hint="eastAsia"/>
          <w:sz w:val="28"/>
          <w:szCs w:val="28"/>
          <w:u w:val="single"/>
        </w:rPr>
        <w:t xml:space="preserve"> </w:t>
      </w:r>
      <w:r>
        <w:rPr>
          <w:rFonts w:ascii="宋体" w:hAnsi="宋体" w:cs="宋体"/>
          <w:sz w:val="28"/>
          <w:szCs w:val="28"/>
          <w:u w:val="single"/>
        </w:rPr>
        <w:t xml:space="preserve">         </w:t>
      </w:r>
      <w:r>
        <w:rPr>
          <w:rFonts w:ascii="宋体" w:hAnsi="宋体" w:cs="宋体" w:hint="eastAsia"/>
          <w:sz w:val="28"/>
          <w:szCs w:val="28"/>
          <w:u w:val="single"/>
        </w:rPr>
        <w:t xml:space="preserve">       </w:t>
      </w:r>
      <w:r>
        <w:rPr>
          <w:rFonts w:ascii="宋体" w:hAnsi="宋体" w:cs="宋体" w:hint="eastAsia"/>
          <w:sz w:val="28"/>
          <w:szCs w:val="28"/>
        </w:rPr>
        <w:t>（项目名称）招标文件和其他有关文件全部内容后，我方承诺不发生以下行为：</w:t>
      </w:r>
    </w:p>
    <w:p w:rsidR="00377A50" w:rsidRDefault="00377A50" w:rsidP="00377A50">
      <w:pPr>
        <w:spacing w:line="360" w:lineRule="auto"/>
        <w:ind w:firstLineChars="200" w:firstLine="560"/>
        <w:rPr>
          <w:rFonts w:ascii="新宋体" w:eastAsia="新宋体" w:hAnsi="新宋体" w:cs="仿宋_GB2312" w:hint="eastAsia"/>
          <w:sz w:val="28"/>
          <w:szCs w:val="28"/>
          <w:lang w:val="zh-CN"/>
        </w:rPr>
      </w:pPr>
      <w:r>
        <w:rPr>
          <w:rFonts w:ascii="新宋体" w:eastAsia="新宋体" w:hAnsi="新宋体" w:cs="仿宋_GB2312" w:hint="eastAsia"/>
          <w:sz w:val="28"/>
          <w:szCs w:val="28"/>
          <w:lang w:val="zh-CN"/>
        </w:rPr>
        <w:t>（1）投标有效期内撤销投标文件；</w:t>
      </w:r>
    </w:p>
    <w:p w:rsidR="00377A50" w:rsidRDefault="00377A50" w:rsidP="00377A50">
      <w:pPr>
        <w:spacing w:line="360" w:lineRule="auto"/>
        <w:ind w:firstLineChars="200" w:firstLine="560"/>
        <w:rPr>
          <w:rFonts w:ascii="新宋体" w:eastAsia="新宋体" w:hAnsi="新宋体" w:cs="仿宋_GB2312" w:hint="eastAsia"/>
          <w:sz w:val="28"/>
          <w:szCs w:val="28"/>
          <w:lang w:val="zh-CN"/>
        </w:rPr>
      </w:pPr>
      <w:r>
        <w:rPr>
          <w:rFonts w:ascii="新宋体" w:eastAsia="新宋体" w:hAnsi="新宋体" w:cs="仿宋_GB2312" w:hint="eastAsia"/>
          <w:sz w:val="28"/>
          <w:szCs w:val="28"/>
          <w:lang w:val="zh-CN"/>
        </w:rPr>
        <w:t>（2）在投标文件中提供虚假材料；</w:t>
      </w:r>
    </w:p>
    <w:p w:rsidR="00377A50" w:rsidRDefault="00377A50" w:rsidP="00377A50">
      <w:pPr>
        <w:spacing w:line="360" w:lineRule="auto"/>
        <w:ind w:firstLineChars="200" w:firstLine="560"/>
        <w:rPr>
          <w:rFonts w:ascii="新宋体" w:eastAsia="新宋体" w:hAnsi="新宋体" w:cs="仿宋_GB2312" w:hint="eastAsia"/>
          <w:sz w:val="28"/>
          <w:szCs w:val="28"/>
          <w:lang w:val="zh-CN"/>
        </w:rPr>
      </w:pPr>
      <w:r>
        <w:rPr>
          <w:rFonts w:ascii="新宋体" w:eastAsia="新宋体" w:hAnsi="新宋体" w:cs="仿宋_GB2312" w:hint="eastAsia"/>
          <w:sz w:val="28"/>
          <w:szCs w:val="28"/>
          <w:lang w:val="zh-CN"/>
        </w:rPr>
        <w:t>（3）除因不可抗力或招标文件认可的情形以外，不与招标人签订合同；</w:t>
      </w:r>
    </w:p>
    <w:p w:rsidR="00377A50" w:rsidRDefault="00377A50" w:rsidP="00377A50">
      <w:pPr>
        <w:spacing w:line="360" w:lineRule="auto"/>
        <w:ind w:firstLineChars="200" w:firstLine="560"/>
        <w:rPr>
          <w:rFonts w:ascii="新宋体" w:eastAsia="新宋体" w:hAnsi="新宋体" w:cs="仿宋_GB2312" w:hint="eastAsia"/>
          <w:sz w:val="28"/>
          <w:szCs w:val="28"/>
          <w:lang w:val="zh-CN"/>
        </w:rPr>
      </w:pPr>
      <w:r>
        <w:rPr>
          <w:rFonts w:ascii="新宋体" w:eastAsia="新宋体" w:hAnsi="新宋体" w:cs="仿宋_GB2312" w:hint="eastAsia"/>
          <w:sz w:val="28"/>
          <w:szCs w:val="28"/>
          <w:lang w:val="zh-CN"/>
        </w:rPr>
        <w:t>（4）与招标人、其他投标人或者采购代理机构恶意串通；</w:t>
      </w:r>
    </w:p>
    <w:p w:rsidR="00377A50" w:rsidRDefault="00377A50" w:rsidP="00377A50">
      <w:pPr>
        <w:spacing w:line="360" w:lineRule="auto"/>
        <w:ind w:firstLineChars="200" w:firstLine="560"/>
        <w:rPr>
          <w:rFonts w:ascii="新宋体" w:eastAsia="新宋体" w:hAnsi="新宋体" w:cs="仿宋_GB2312" w:hint="eastAsia"/>
          <w:sz w:val="28"/>
          <w:szCs w:val="28"/>
          <w:lang w:val="zh-CN"/>
        </w:rPr>
      </w:pPr>
      <w:r>
        <w:rPr>
          <w:rFonts w:ascii="新宋体" w:eastAsia="新宋体" w:hAnsi="新宋体" w:cs="仿宋_GB2312" w:hint="eastAsia"/>
          <w:sz w:val="28"/>
          <w:szCs w:val="28"/>
          <w:lang w:val="zh-CN"/>
        </w:rPr>
        <w:t>（5）法律法规及招标文件规定的其他违法违规情形。</w:t>
      </w:r>
    </w:p>
    <w:p w:rsidR="00377A50" w:rsidRDefault="00377A50" w:rsidP="00377A50">
      <w:pPr>
        <w:spacing w:line="360" w:lineRule="auto"/>
        <w:ind w:firstLineChars="200" w:firstLine="560"/>
        <w:rPr>
          <w:rFonts w:ascii="新宋体" w:eastAsia="新宋体" w:hAnsi="新宋体" w:cs="仿宋_GB2312" w:hint="eastAsia"/>
          <w:sz w:val="28"/>
          <w:szCs w:val="28"/>
        </w:rPr>
      </w:pPr>
      <w:r>
        <w:rPr>
          <w:rFonts w:ascii="新宋体" w:eastAsia="新宋体" w:hAnsi="新宋体" w:cs="仿宋_GB2312" w:hint="eastAsia"/>
          <w:sz w:val="28"/>
          <w:szCs w:val="28"/>
        </w:rPr>
        <w:t>2、如我方违背以上承诺愿意承担相应的法律责任，给采购人造成损失的,依法承担赔偿责任，并承担进入黑名单等行政处罚措施的后果。</w:t>
      </w:r>
    </w:p>
    <w:p w:rsidR="00377A50" w:rsidRDefault="00377A50" w:rsidP="00377A50">
      <w:pPr>
        <w:spacing w:line="360" w:lineRule="auto"/>
        <w:ind w:firstLineChars="200" w:firstLine="560"/>
        <w:rPr>
          <w:rFonts w:ascii="新宋体" w:eastAsia="新宋体" w:hAnsi="新宋体" w:cs="仿宋_GB2312"/>
          <w:sz w:val="28"/>
          <w:szCs w:val="28"/>
        </w:rPr>
      </w:pPr>
      <w:r>
        <w:rPr>
          <w:rFonts w:ascii="新宋体" w:eastAsia="新宋体" w:hAnsi="新宋体" w:cs="仿宋_GB2312" w:hint="eastAsia"/>
          <w:sz w:val="28"/>
          <w:szCs w:val="28"/>
        </w:rPr>
        <w:t>3、其他承诺内容：</w:t>
      </w:r>
      <w:r>
        <w:rPr>
          <w:rFonts w:ascii="新宋体" w:eastAsia="新宋体" w:hAnsi="新宋体" w:cs="仿宋_GB2312" w:hint="eastAsia"/>
          <w:sz w:val="28"/>
          <w:szCs w:val="28"/>
          <w:u w:val="single"/>
        </w:rPr>
        <w:t xml:space="preserve">              </w:t>
      </w:r>
      <w:r>
        <w:rPr>
          <w:rFonts w:ascii="新宋体" w:eastAsia="新宋体" w:hAnsi="新宋体" w:cs="仿宋_GB2312" w:hint="eastAsia"/>
          <w:sz w:val="28"/>
          <w:szCs w:val="28"/>
        </w:rPr>
        <w:t>。</w:t>
      </w:r>
    </w:p>
    <w:p w:rsidR="00377A50" w:rsidRDefault="00377A50" w:rsidP="00377A50">
      <w:pPr>
        <w:pStyle w:val="2TimesNewRoman5020"/>
        <w:keepNext w:val="0"/>
        <w:keepLines w:val="0"/>
        <w:spacing w:before="0" w:line="360" w:lineRule="auto"/>
        <w:jc w:val="both"/>
        <w:outlineLvl w:val="9"/>
        <w:rPr>
          <w:rFonts w:ascii="宋体" w:eastAsia="宋体" w:hAnsi="宋体" w:cs="宋体" w:hint="eastAsia"/>
          <w:kern w:val="0"/>
          <w:szCs w:val="28"/>
        </w:rPr>
      </w:pPr>
    </w:p>
    <w:p w:rsidR="00377A50" w:rsidRDefault="00377A50" w:rsidP="00377A50">
      <w:pPr>
        <w:pStyle w:val="2TimesNewRoman5020"/>
        <w:keepNext w:val="0"/>
        <w:keepLines w:val="0"/>
        <w:spacing w:before="0" w:line="360" w:lineRule="auto"/>
        <w:jc w:val="both"/>
        <w:outlineLvl w:val="9"/>
        <w:rPr>
          <w:rFonts w:ascii="宋体" w:eastAsia="宋体" w:hAnsi="宋体" w:cs="宋体" w:hint="eastAsia"/>
          <w:kern w:val="0"/>
          <w:szCs w:val="28"/>
        </w:rPr>
      </w:pPr>
    </w:p>
    <w:p w:rsidR="00377A50" w:rsidRDefault="00377A50" w:rsidP="00377A50">
      <w:pPr>
        <w:pStyle w:val="2TimesNewRoman5020"/>
        <w:keepNext w:val="0"/>
        <w:keepLines w:val="0"/>
        <w:spacing w:before="0" w:line="360" w:lineRule="auto"/>
        <w:jc w:val="both"/>
        <w:outlineLvl w:val="9"/>
        <w:rPr>
          <w:rFonts w:ascii="宋体" w:eastAsia="宋体" w:hAnsi="宋体" w:cs="宋体" w:hint="eastAsia"/>
          <w:kern w:val="0"/>
          <w:szCs w:val="28"/>
        </w:rPr>
      </w:pPr>
    </w:p>
    <w:p w:rsidR="00377A50" w:rsidRDefault="00377A50" w:rsidP="00377A50">
      <w:pPr>
        <w:autoSpaceDE w:val="0"/>
        <w:autoSpaceDN w:val="0"/>
        <w:adjustRightInd w:val="0"/>
        <w:spacing w:line="360" w:lineRule="auto"/>
        <w:ind w:firstLineChars="200" w:firstLine="560"/>
        <w:jc w:val="right"/>
        <w:rPr>
          <w:rFonts w:ascii="宋体" w:hAnsi="宋体" w:cs="宋体" w:hint="eastAsia"/>
          <w:kern w:val="0"/>
          <w:sz w:val="28"/>
          <w:szCs w:val="28"/>
        </w:rPr>
      </w:pPr>
      <w:r>
        <w:rPr>
          <w:rFonts w:ascii="宋体" w:hAnsi="宋体" w:cs="宋体" w:hint="eastAsia"/>
          <w:kern w:val="0"/>
          <w:sz w:val="28"/>
          <w:szCs w:val="28"/>
        </w:rPr>
        <w:t xml:space="preserve">投标人： </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rsidR="00377A50" w:rsidRDefault="00377A50" w:rsidP="00377A50">
      <w:pPr>
        <w:autoSpaceDE w:val="0"/>
        <w:autoSpaceDN w:val="0"/>
        <w:adjustRightInd w:val="0"/>
        <w:spacing w:line="360" w:lineRule="auto"/>
        <w:ind w:firstLineChars="200" w:firstLine="560"/>
        <w:jc w:val="right"/>
        <w:rPr>
          <w:rFonts w:ascii="宋体" w:hAnsi="宋体" w:cs="宋体" w:hint="eastAsia"/>
          <w:kern w:val="0"/>
          <w:sz w:val="28"/>
          <w:szCs w:val="28"/>
        </w:rPr>
      </w:pPr>
      <w:r>
        <w:rPr>
          <w:rFonts w:ascii="宋体" w:hAnsi="宋体" w:cs="宋体" w:hint="eastAsia"/>
          <w:kern w:val="0"/>
          <w:sz w:val="28"/>
          <w:szCs w:val="28"/>
        </w:rPr>
        <w:t>法定代表人：</w:t>
      </w:r>
      <w:r>
        <w:rPr>
          <w:rFonts w:ascii="宋体" w:hAnsi="宋体" w:cs="宋体" w:hint="eastAsia"/>
          <w:kern w:val="0"/>
          <w:sz w:val="28"/>
          <w:szCs w:val="28"/>
          <w:u w:val="single"/>
        </w:rPr>
        <w:t xml:space="preserve">                </w:t>
      </w:r>
      <w:r>
        <w:rPr>
          <w:rFonts w:ascii="宋体" w:hAnsi="宋体" w:cs="宋体" w:hint="eastAsia"/>
          <w:kern w:val="0"/>
          <w:sz w:val="28"/>
          <w:szCs w:val="28"/>
        </w:rPr>
        <w:t>（签字）</w:t>
      </w:r>
    </w:p>
    <w:p w:rsidR="00377A50" w:rsidRDefault="00377A50" w:rsidP="00377A50">
      <w:pPr>
        <w:wordWrap w:val="0"/>
        <w:autoSpaceDE w:val="0"/>
        <w:autoSpaceDN w:val="0"/>
        <w:adjustRightInd w:val="0"/>
        <w:spacing w:line="360" w:lineRule="auto"/>
        <w:ind w:right="360" w:firstLineChars="200" w:firstLine="560"/>
        <w:jc w:val="right"/>
        <w:rPr>
          <w:rFonts w:ascii="宋体" w:hAnsi="宋体" w:cs="宋体" w:hint="eastAsia"/>
          <w:kern w:val="0"/>
          <w:sz w:val="28"/>
          <w:szCs w:val="28"/>
        </w:rPr>
      </w:pPr>
      <w:r>
        <w:rPr>
          <w:rFonts w:ascii="宋体" w:hAnsi="宋体" w:cs="宋体" w:hint="eastAsia"/>
          <w:kern w:val="0"/>
          <w:sz w:val="28"/>
          <w:szCs w:val="28"/>
        </w:rPr>
        <w:t>日期：</w:t>
      </w:r>
      <w:r>
        <w:rPr>
          <w:rFonts w:ascii="宋体" w:hAnsi="宋体" w:cs="宋体" w:hint="eastAsia"/>
          <w:kern w:val="0"/>
          <w:sz w:val="28"/>
          <w:szCs w:val="28"/>
          <w:u w:val="single"/>
        </w:rPr>
        <w:t xml:space="preserve">        </w:t>
      </w:r>
      <w:r>
        <w:rPr>
          <w:rFonts w:ascii="宋体" w:hAnsi="宋体" w:cs="宋体" w:hint="eastAsia"/>
          <w:kern w:val="0"/>
          <w:sz w:val="28"/>
          <w:szCs w:val="28"/>
        </w:rPr>
        <w:t xml:space="preserve">年 </w:t>
      </w:r>
      <w:r>
        <w:rPr>
          <w:rFonts w:ascii="宋体" w:hAnsi="宋体" w:cs="宋体" w:hint="eastAsia"/>
          <w:kern w:val="0"/>
          <w:sz w:val="28"/>
          <w:szCs w:val="28"/>
          <w:u w:val="single"/>
        </w:rPr>
        <w:t xml:space="preserve">    </w:t>
      </w:r>
      <w:r>
        <w:rPr>
          <w:rFonts w:ascii="宋体" w:hAnsi="宋体" w:cs="宋体" w:hint="eastAsia"/>
          <w:kern w:val="0"/>
          <w:sz w:val="28"/>
          <w:szCs w:val="28"/>
        </w:rPr>
        <w:t xml:space="preserve"> 月 </w:t>
      </w:r>
      <w:r>
        <w:rPr>
          <w:rFonts w:ascii="宋体" w:hAnsi="宋体" w:cs="宋体" w:hint="eastAsia"/>
          <w:kern w:val="0"/>
          <w:sz w:val="28"/>
          <w:szCs w:val="28"/>
          <w:u w:val="single"/>
        </w:rPr>
        <w:t xml:space="preserve">   </w:t>
      </w:r>
      <w:r>
        <w:rPr>
          <w:rFonts w:ascii="宋体" w:hAnsi="宋体" w:cs="宋体" w:hint="eastAsia"/>
          <w:kern w:val="0"/>
          <w:sz w:val="28"/>
          <w:szCs w:val="28"/>
        </w:rPr>
        <w:t>日</w:t>
      </w:r>
    </w:p>
    <w:p w:rsidR="00377A50" w:rsidRDefault="00377A50" w:rsidP="00377A50">
      <w:pPr>
        <w:widowControl/>
        <w:spacing w:line="360" w:lineRule="auto"/>
        <w:jc w:val="left"/>
        <w:rPr>
          <w:rFonts w:ascii="宋体" w:hAnsi="宋体" w:cs="宋体" w:hint="eastAsia"/>
          <w:kern w:val="0"/>
          <w:szCs w:val="20"/>
        </w:rPr>
        <w:sectPr w:rsidR="00377A50">
          <w:pgSz w:w="11906" w:h="16838"/>
          <w:pgMar w:top="1418" w:right="1418" w:bottom="1361" w:left="1418" w:header="851" w:footer="992" w:gutter="0"/>
          <w:cols w:space="720"/>
          <w:docGrid w:type="linesAndChars" w:linePitch="312"/>
        </w:sectPr>
      </w:pPr>
    </w:p>
    <w:p w:rsidR="004F35DB" w:rsidRDefault="004F35DB">
      <w:pPr>
        <w:autoSpaceDE w:val="0"/>
        <w:autoSpaceDN w:val="0"/>
        <w:adjustRightInd w:val="0"/>
        <w:spacing w:line="360" w:lineRule="auto"/>
        <w:jc w:val="center"/>
        <w:rPr>
          <w:rFonts w:ascii="宋体" w:hAnsi="宋体" w:cs="宋体"/>
          <w:sz w:val="24"/>
          <w:lang w:val="zh-CN"/>
        </w:rPr>
      </w:pPr>
    </w:p>
    <w:p w:rsidR="004F35DB" w:rsidRDefault="004F35DB">
      <w:pPr>
        <w:autoSpaceDE w:val="0"/>
        <w:autoSpaceDN w:val="0"/>
        <w:adjustRightInd w:val="0"/>
        <w:spacing w:line="360" w:lineRule="auto"/>
        <w:jc w:val="center"/>
        <w:rPr>
          <w:rFonts w:ascii="宋体" w:hAnsi="宋体" w:cs="宋体"/>
          <w:sz w:val="24"/>
          <w:lang w:val="zh-CN"/>
        </w:rPr>
      </w:pPr>
    </w:p>
    <w:p w:rsidR="004F35DB" w:rsidRDefault="004F35DB">
      <w:pPr>
        <w:autoSpaceDE w:val="0"/>
        <w:autoSpaceDN w:val="0"/>
        <w:adjustRightInd w:val="0"/>
        <w:spacing w:line="360" w:lineRule="auto"/>
        <w:outlineLvl w:val="0"/>
        <w:rPr>
          <w:rFonts w:ascii="宋体" w:cs="宋体"/>
          <w:sz w:val="24"/>
          <w:lang w:val="zh-CN"/>
        </w:rPr>
      </w:pPr>
    </w:p>
    <w:p w:rsidR="004F35DB" w:rsidRDefault="004F35DB">
      <w:pPr>
        <w:widowControl/>
        <w:spacing w:before="100" w:beforeAutospacing="1" w:after="100" w:afterAutospacing="1" w:line="360" w:lineRule="auto"/>
        <w:jc w:val="center"/>
        <w:rPr>
          <w:rFonts w:ascii="宋体" w:hAnsi="宋体"/>
          <w:b/>
          <w:bCs/>
          <w:color w:val="000000"/>
          <w:sz w:val="36"/>
          <w:szCs w:val="36"/>
        </w:rPr>
      </w:pPr>
      <w:r>
        <w:rPr>
          <w:rFonts w:ascii="宋体" w:hAnsi="宋体" w:hint="eastAsia"/>
          <w:b/>
          <w:bCs/>
          <w:color w:val="000000"/>
          <w:sz w:val="36"/>
          <w:szCs w:val="36"/>
        </w:rPr>
        <w:t xml:space="preserve">3.6 其他资格证书或材料 </w:t>
      </w: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rPr>
          <w:rFonts w:ascii="宋体" w:hAnsi="宋体" w:cs="黑体" w:hint="eastAsia"/>
          <w:b/>
          <w:bCs/>
          <w:sz w:val="44"/>
          <w:szCs w:val="44"/>
          <w:lang w:val="zh-CN"/>
        </w:rPr>
      </w:pPr>
    </w:p>
    <w:p w:rsidR="004F35DB" w:rsidRDefault="004F35DB">
      <w:pPr>
        <w:autoSpaceDE w:val="0"/>
        <w:autoSpaceDN w:val="0"/>
        <w:adjustRightInd w:val="0"/>
        <w:spacing w:line="360" w:lineRule="auto"/>
        <w:jc w:val="center"/>
        <w:rPr>
          <w:rFonts w:ascii="宋体" w:hAnsi="宋体" w:cs="黑体"/>
          <w:b/>
          <w:bCs/>
          <w:sz w:val="44"/>
          <w:szCs w:val="44"/>
          <w:lang w:val="zh-CN"/>
        </w:rPr>
      </w:pPr>
      <w:r>
        <w:rPr>
          <w:rFonts w:ascii="宋体" w:hAnsi="宋体" w:cs="黑体" w:hint="eastAsia"/>
          <w:b/>
          <w:bCs/>
          <w:sz w:val="44"/>
          <w:szCs w:val="44"/>
          <w:lang w:val="zh-CN"/>
        </w:rPr>
        <w:t>四、符合性审查证明材料</w:t>
      </w: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hAnsi="宋体"/>
          <w:b/>
          <w:snapToGrid w:val="0"/>
          <w:kern w:val="0"/>
          <w:sz w:val="36"/>
          <w:szCs w:val="36"/>
        </w:rPr>
      </w:pPr>
    </w:p>
    <w:p w:rsidR="004F35DB" w:rsidRDefault="004F35DB">
      <w:pPr>
        <w:autoSpaceDE w:val="0"/>
        <w:autoSpaceDN w:val="0"/>
        <w:adjustRightInd w:val="0"/>
        <w:spacing w:line="360" w:lineRule="auto"/>
        <w:jc w:val="center"/>
        <w:outlineLvl w:val="0"/>
        <w:rPr>
          <w:rFonts w:ascii="宋体" w:hAnsi="宋体" w:hint="eastAsia"/>
          <w:b/>
          <w:bCs/>
          <w:color w:val="000000"/>
          <w:sz w:val="36"/>
          <w:szCs w:val="36"/>
        </w:rPr>
      </w:pPr>
    </w:p>
    <w:p w:rsidR="004F35DB" w:rsidRDefault="004F35DB">
      <w:pPr>
        <w:autoSpaceDE w:val="0"/>
        <w:autoSpaceDN w:val="0"/>
        <w:adjustRightInd w:val="0"/>
        <w:spacing w:line="360" w:lineRule="auto"/>
        <w:jc w:val="center"/>
        <w:outlineLvl w:val="0"/>
        <w:rPr>
          <w:rFonts w:ascii="宋体" w:hAnsi="宋体" w:hint="eastAsia"/>
          <w:b/>
          <w:bCs/>
          <w:color w:val="000000"/>
          <w:sz w:val="36"/>
          <w:szCs w:val="36"/>
        </w:rPr>
      </w:pPr>
    </w:p>
    <w:p w:rsidR="004F35DB" w:rsidRDefault="004F35DB">
      <w:pPr>
        <w:autoSpaceDE w:val="0"/>
        <w:autoSpaceDN w:val="0"/>
        <w:adjustRightInd w:val="0"/>
        <w:spacing w:line="360" w:lineRule="auto"/>
        <w:jc w:val="center"/>
        <w:outlineLvl w:val="0"/>
        <w:rPr>
          <w:rFonts w:ascii="宋体" w:hAnsi="宋体" w:hint="eastAsia"/>
          <w:b/>
          <w:bCs/>
          <w:color w:val="000000"/>
          <w:sz w:val="36"/>
          <w:szCs w:val="36"/>
        </w:rPr>
      </w:pPr>
    </w:p>
    <w:p w:rsidR="004F35DB" w:rsidRDefault="004F35DB">
      <w:pPr>
        <w:autoSpaceDE w:val="0"/>
        <w:autoSpaceDN w:val="0"/>
        <w:adjustRightInd w:val="0"/>
        <w:spacing w:line="360" w:lineRule="auto"/>
        <w:jc w:val="center"/>
        <w:outlineLvl w:val="0"/>
        <w:rPr>
          <w:rFonts w:ascii="宋体" w:hAnsi="宋体" w:hint="eastAsia"/>
          <w:b/>
          <w:bCs/>
          <w:color w:val="000000"/>
          <w:sz w:val="36"/>
          <w:szCs w:val="36"/>
        </w:rPr>
      </w:pPr>
    </w:p>
    <w:p w:rsidR="004F35DB" w:rsidRDefault="004F35DB">
      <w:pPr>
        <w:autoSpaceDE w:val="0"/>
        <w:autoSpaceDN w:val="0"/>
        <w:adjustRightInd w:val="0"/>
        <w:spacing w:line="360" w:lineRule="auto"/>
        <w:jc w:val="center"/>
        <w:outlineLvl w:val="0"/>
        <w:rPr>
          <w:rFonts w:ascii="宋体" w:hAnsi="宋体" w:hint="eastAsia"/>
          <w:b/>
          <w:bCs/>
          <w:color w:val="000000"/>
          <w:sz w:val="36"/>
          <w:szCs w:val="36"/>
        </w:rPr>
      </w:pPr>
    </w:p>
    <w:p w:rsidR="004F35DB" w:rsidRDefault="004F35DB">
      <w:pPr>
        <w:autoSpaceDE w:val="0"/>
        <w:autoSpaceDN w:val="0"/>
        <w:adjustRightInd w:val="0"/>
        <w:spacing w:line="360" w:lineRule="auto"/>
        <w:outlineLvl w:val="0"/>
        <w:rPr>
          <w:rFonts w:ascii="宋体" w:hAnsi="宋体" w:hint="eastAsia"/>
          <w:b/>
          <w:bCs/>
          <w:color w:val="000000"/>
          <w:sz w:val="36"/>
          <w:szCs w:val="36"/>
        </w:rPr>
      </w:pPr>
    </w:p>
    <w:p w:rsidR="004F35DB" w:rsidRDefault="004F35DB">
      <w:pPr>
        <w:ind w:firstLineChars="200" w:firstLine="723"/>
        <w:jc w:val="center"/>
        <w:rPr>
          <w:rFonts w:ascii="宋体" w:hAnsi="宋体" w:hint="eastAsia"/>
          <w:b/>
          <w:bCs/>
          <w:sz w:val="36"/>
          <w:szCs w:val="36"/>
        </w:rPr>
      </w:pPr>
      <w:r>
        <w:rPr>
          <w:rFonts w:ascii="宋体" w:hAnsi="宋体" w:hint="eastAsia"/>
          <w:b/>
          <w:bCs/>
          <w:sz w:val="36"/>
          <w:szCs w:val="36"/>
        </w:rPr>
        <w:t>4.1 报价</w:t>
      </w:r>
      <w:r>
        <w:rPr>
          <w:rFonts w:ascii="宋体" w:hAnsi="宋体"/>
          <w:b/>
          <w:bCs/>
          <w:sz w:val="36"/>
          <w:szCs w:val="36"/>
        </w:rPr>
        <w:t>表</w:t>
      </w:r>
    </w:p>
    <w:p w:rsidR="00377A50" w:rsidRPr="00377A50" w:rsidRDefault="00377A50" w:rsidP="00377A50">
      <w:pPr>
        <w:pStyle w:val="a0"/>
        <w:ind w:firstLine="210"/>
        <w:rPr>
          <w:rFonts w:hint="eastAsia"/>
        </w:rPr>
      </w:pPr>
      <w:r>
        <w:rPr>
          <w:rFonts w:hint="eastAsia"/>
        </w:rPr>
        <w:t>4.1.1</w:t>
      </w:r>
      <w:r>
        <w:rPr>
          <w:rFonts w:hint="eastAsia"/>
        </w:rPr>
        <w:t>设备报价表</w:t>
      </w:r>
    </w:p>
    <w:tbl>
      <w:tblPr>
        <w:tblW w:w="0" w:type="auto"/>
        <w:tblInd w:w="0" w:type="dxa"/>
        <w:tblLayout w:type="fixed"/>
        <w:tblCellMar>
          <w:top w:w="15" w:type="dxa"/>
          <w:left w:w="15" w:type="dxa"/>
          <w:bottom w:w="15" w:type="dxa"/>
          <w:right w:w="15" w:type="dxa"/>
        </w:tblCellMar>
        <w:tblLook w:val="0000"/>
      </w:tblPr>
      <w:tblGrid>
        <w:gridCol w:w="504"/>
        <w:gridCol w:w="645"/>
        <w:gridCol w:w="3828"/>
        <w:gridCol w:w="567"/>
        <w:gridCol w:w="708"/>
        <w:gridCol w:w="851"/>
        <w:gridCol w:w="1134"/>
        <w:gridCol w:w="1134"/>
      </w:tblGrid>
      <w:tr w:rsidR="004F35DB">
        <w:trPr>
          <w:trHeight w:val="716"/>
        </w:trPr>
        <w:tc>
          <w:tcPr>
            <w:tcW w:w="504"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szCs w:val="21"/>
              </w:rPr>
            </w:pPr>
            <w:r>
              <w:rPr>
                <w:rFonts w:ascii="宋体" w:hAnsi="宋体" w:cs="宋体" w:hint="eastAsia"/>
                <w:b/>
                <w:bCs/>
                <w:kern w:val="0"/>
                <w:szCs w:val="21"/>
              </w:rPr>
              <w:t>序号</w:t>
            </w:r>
          </w:p>
        </w:tc>
        <w:tc>
          <w:tcPr>
            <w:tcW w:w="645" w:type="dxa"/>
            <w:tcBorders>
              <w:top w:val="single" w:sz="4" w:space="0" w:color="000000"/>
              <w:left w:val="single" w:sz="4" w:space="0" w:color="000000"/>
              <w:bottom w:val="single" w:sz="4" w:space="0" w:color="000000"/>
              <w:right w:val="single" w:sz="4" w:space="0" w:color="000000"/>
            </w:tcBorders>
            <w:vAlign w:val="center"/>
          </w:tcPr>
          <w:p w:rsidR="004F35DB" w:rsidRDefault="00377A50">
            <w:pPr>
              <w:widowControl/>
              <w:jc w:val="center"/>
              <w:textAlignment w:val="center"/>
              <w:rPr>
                <w:rFonts w:ascii="宋体" w:hAnsi="宋体" w:cs="宋体"/>
                <w:b/>
                <w:bCs/>
                <w:szCs w:val="21"/>
              </w:rPr>
            </w:pPr>
            <w:r>
              <w:rPr>
                <w:rFonts w:ascii="宋体" w:hAnsi="宋体" w:cs="宋体" w:hint="eastAsia"/>
                <w:b/>
                <w:bCs/>
                <w:kern w:val="0"/>
                <w:szCs w:val="21"/>
              </w:rPr>
              <w:t>设备</w:t>
            </w:r>
            <w:r w:rsidR="004F35DB">
              <w:rPr>
                <w:rFonts w:ascii="宋体" w:hAnsi="宋体" w:cs="宋体"/>
                <w:b/>
                <w:bCs/>
                <w:kern w:val="0"/>
                <w:szCs w:val="21"/>
              </w:rPr>
              <w:t>名称</w:t>
            </w:r>
          </w:p>
        </w:tc>
        <w:tc>
          <w:tcPr>
            <w:tcW w:w="3828" w:type="dxa"/>
            <w:tcBorders>
              <w:top w:val="single" w:sz="4" w:space="0" w:color="000000"/>
              <w:left w:val="single" w:sz="4" w:space="0" w:color="000000"/>
              <w:bottom w:val="single" w:sz="4" w:space="0" w:color="000000"/>
              <w:right w:val="single" w:sz="4" w:space="0" w:color="000000"/>
            </w:tcBorders>
            <w:vAlign w:val="center"/>
          </w:tcPr>
          <w:p w:rsidR="004F35DB" w:rsidRDefault="00377A50">
            <w:pPr>
              <w:widowControl/>
              <w:jc w:val="center"/>
              <w:textAlignment w:val="center"/>
              <w:rPr>
                <w:rFonts w:ascii="宋体" w:hAnsi="宋体" w:cs="宋体"/>
                <w:b/>
                <w:bCs/>
                <w:szCs w:val="21"/>
              </w:rPr>
            </w:pPr>
            <w:r>
              <w:rPr>
                <w:rFonts w:ascii="宋体" w:hAnsi="宋体" w:cs="宋体" w:hint="eastAsia"/>
                <w:b/>
                <w:bCs/>
                <w:kern w:val="0"/>
                <w:szCs w:val="21"/>
              </w:rPr>
              <w:t>参数</w:t>
            </w:r>
          </w:p>
        </w:tc>
        <w:tc>
          <w:tcPr>
            <w:tcW w:w="567"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szCs w:val="21"/>
              </w:rPr>
            </w:pPr>
            <w:r>
              <w:rPr>
                <w:rFonts w:ascii="宋体" w:hAnsi="宋体" w:cs="宋体" w:hint="eastAsia"/>
                <w:b/>
                <w:bCs/>
                <w:kern w:val="0"/>
                <w:szCs w:val="21"/>
              </w:rPr>
              <w:t>单位</w:t>
            </w:r>
          </w:p>
        </w:tc>
        <w:tc>
          <w:tcPr>
            <w:tcW w:w="708"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szCs w:val="21"/>
              </w:rPr>
            </w:pPr>
            <w:r>
              <w:rPr>
                <w:rFonts w:ascii="宋体" w:hAnsi="宋体" w:cs="宋体" w:hint="eastAsia"/>
                <w:b/>
                <w:bCs/>
                <w:kern w:val="0"/>
                <w:szCs w:val="21"/>
              </w:rPr>
              <w:t>数量</w:t>
            </w:r>
          </w:p>
        </w:tc>
        <w:tc>
          <w:tcPr>
            <w:tcW w:w="851"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szCs w:val="21"/>
              </w:rPr>
            </w:pPr>
            <w:r>
              <w:rPr>
                <w:rFonts w:ascii="宋体" w:hAnsi="宋体" w:cs="宋体" w:hint="eastAsia"/>
                <w:b/>
                <w:bCs/>
                <w:kern w:val="0"/>
                <w:szCs w:val="21"/>
              </w:rPr>
              <w:t>单价（元）</w:t>
            </w:r>
          </w:p>
        </w:tc>
        <w:tc>
          <w:tcPr>
            <w:tcW w:w="1134"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szCs w:val="21"/>
              </w:rPr>
            </w:pPr>
            <w:r>
              <w:rPr>
                <w:rFonts w:ascii="宋体" w:hAnsi="宋体" w:cs="宋体" w:hint="eastAsia"/>
                <w:b/>
                <w:bCs/>
                <w:kern w:val="0"/>
                <w:szCs w:val="21"/>
              </w:rPr>
              <w:t>总价（元）</w:t>
            </w:r>
          </w:p>
        </w:tc>
        <w:tc>
          <w:tcPr>
            <w:tcW w:w="1134" w:type="dxa"/>
            <w:tcBorders>
              <w:top w:val="single" w:sz="4" w:space="0" w:color="000000"/>
              <w:left w:val="single" w:sz="4" w:space="0" w:color="000000"/>
              <w:bottom w:val="single" w:sz="4" w:space="0" w:color="000000"/>
              <w:right w:val="single" w:sz="4" w:space="0" w:color="000000"/>
            </w:tcBorders>
            <w:vAlign w:val="center"/>
          </w:tcPr>
          <w:p w:rsidR="004F35DB" w:rsidRDefault="004F35DB">
            <w:pPr>
              <w:widowControl/>
              <w:jc w:val="center"/>
              <w:textAlignment w:val="center"/>
              <w:rPr>
                <w:rFonts w:ascii="宋体" w:hAnsi="宋体" w:cs="宋体"/>
                <w:b/>
                <w:bCs/>
                <w:kern w:val="0"/>
                <w:szCs w:val="21"/>
              </w:rPr>
            </w:pPr>
            <w:r>
              <w:rPr>
                <w:rFonts w:ascii="宋体" w:hAnsi="宋体" w:cs="宋体" w:hint="eastAsia"/>
                <w:b/>
                <w:bCs/>
                <w:kern w:val="0"/>
                <w:szCs w:val="21"/>
              </w:rPr>
              <w:t>备注</w:t>
            </w:r>
          </w:p>
        </w:tc>
      </w:tr>
      <w:tr w:rsidR="004F35DB">
        <w:trPr>
          <w:trHeight w:val="1948"/>
        </w:trPr>
        <w:tc>
          <w:tcPr>
            <w:tcW w:w="504"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645"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24"/>
              </w:rPr>
            </w:pPr>
          </w:p>
        </w:tc>
        <w:tc>
          <w:tcPr>
            <w:tcW w:w="3828"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left"/>
              <w:textAlignment w:val="center"/>
              <w:rPr>
                <w:rFonts w:ascii="宋体" w:hAnsi="宋体" w:cs="宋体"/>
                <w:kern w:val="0"/>
                <w:sz w:val="24"/>
              </w:rPr>
            </w:pPr>
          </w:p>
        </w:tc>
        <w:tc>
          <w:tcPr>
            <w:tcW w:w="567"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24"/>
              </w:rPr>
            </w:pPr>
          </w:p>
        </w:tc>
        <w:tc>
          <w:tcPr>
            <w:tcW w:w="708"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p>
        </w:tc>
        <w:tc>
          <w:tcPr>
            <w:tcW w:w="851"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p>
        </w:tc>
        <w:tc>
          <w:tcPr>
            <w:tcW w:w="1134" w:type="dxa"/>
            <w:tcBorders>
              <w:top w:val="single" w:sz="4" w:space="0" w:color="000000"/>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p>
        </w:tc>
        <w:tc>
          <w:tcPr>
            <w:tcW w:w="1134" w:type="dxa"/>
            <w:tcBorders>
              <w:top w:val="single" w:sz="4" w:space="0" w:color="000000"/>
              <w:left w:val="single" w:sz="4" w:space="0" w:color="000000"/>
              <w:right w:val="single" w:sz="4" w:space="0" w:color="000000"/>
            </w:tcBorders>
            <w:vAlign w:val="center"/>
          </w:tcPr>
          <w:p w:rsidR="004F35DB" w:rsidRDefault="004F35DB">
            <w:pPr>
              <w:widowControl/>
              <w:textAlignment w:val="center"/>
              <w:rPr>
                <w:rFonts w:ascii="宋体" w:hAnsi="宋体" w:cs="宋体"/>
                <w:kern w:val="0"/>
                <w:sz w:val="18"/>
                <w:szCs w:val="18"/>
              </w:rPr>
            </w:pPr>
          </w:p>
        </w:tc>
      </w:tr>
      <w:tr w:rsidR="004F35DB">
        <w:trPr>
          <w:trHeight w:val="637"/>
        </w:trPr>
        <w:tc>
          <w:tcPr>
            <w:tcW w:w="504" w:type="dxa"/>
            <w:tcBorders>
              <w:top w:val="single" w:sz="4" w:space="0" w:color="auto"/>
              <w:left w:val="single" w:sz="4" w:space="0" w:color="000000"/>
              <w:bottom w:val="single" w:sz="4" w:space="0" w:color="auto"/>
              <w:right w:val="single" w:sz="4" w:space="0" w:color="000000"/>
            </w:tcBorders>
            <w:vAlign w:val="center"/>
          </w:tcPr>
          <w:p w:rsidR="004F35DB" w:rsidRDefault="004F35DB">
            <w:pPr>
              <w:jc w:val="center"/>
              <w:textAlignment w:val="center"/>
              <w:rPr>
                <w:rFonts w:ascii="宋体" w:hAnsi="宋体" w:cs="宋体"/>
                <w:kern w:val="0"/>
                <w:szCs w:val="21"/>
              </w:rPr>
            </w:pPr>
          </w:p>
        </w:tc>
        <w:tc>
          <w:tcPr>
            <w:tcW w:w="5748" w:type="dxa"/>
            <w:gridSpan w:val="4"/>
            <w:tcBorders>
              <w:top w:val="single" w:sz="4" w:space="0" w:color="auto"/>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r>
              <w:rPr>
                <w:rFonts w:ascii="宋体" w:hAnsi="宋体" w:cs="宋体" w:hint="eastAsia"/>
                <w:kern w:val="0"/>
                <w:sz w:val="18"/>
                <w:szCs w:val="18"/>
              </w:rPr>
              <w:t xml:space="preserve">合计(元)           </w:t>
            </w:r>
          </w:p>
        </w:tc>
        <w:tc>
          <w:tcPr>
            <w:tcW w:w="3119" w:type="dxa"/>
            <w:gridSpan w:val="3"/>
            <w:tcBorders>
              <w:top w:val="single" w:sz="4" w:space="0" w:color="auto"/>
              <w:left w:val="single" w:sz="4" w:space="0" w:color="000000"/>
              <w:bottom w:val="single" w:sz="4" w:space="0" w:color="auto"/>
              <w:right w:val="single" w:sz="4" w:space="0" w:color="000000"/>
            </w:tcBorders>
            <w:vAlign w:val="center"/>
          </w:tcPr>
          <w:p w:rsidR="004F35DB" w:rsidRDefault="004F35DB">
            <w:pPr>
              <w:widowControl/>
              <w:jc w:val="center"/>
              <w:textAlignment w:val="center"/>
              <w:rPr>
                <w:rFonts w:ascii="宋体" w:hAnsi="宋体" w:cs="宋体"/>
                <w:kern w:val="0"/>
                <w:sz w:val="18"/>
                <w:szCs w:val="18"/>
              </w:rPr>
            </w:pPr>
          </w:p>
        </w:tc>
      </w:tr>
    </w:tbl>
    <w:p w:rsidR="004F35DB" w:rsidRDefault="004F35DB">
      <w:pPr>
        <w:pStyle w:val="a0"/>
        <w:ind w:firstLine="210"/>
        <w:rPr>
          <w:rFonts w:hint="eastAsia"/>
        </w:rPr>
      </w:pPr>
    </w:p>
    <w:p w:rsidR="00377A50" w:rsidRDefault="00377A50">
      <w:pPr>
        <w:pStyle w:val="a0"/>
        <w:ind w:firstLine="210"/>
        <w:rPr>
          <w:rFonts w:hint="eastAsia"/>
        </w:rPr>
      </w:pPr>
      <w:r>
        <w:rPr>
          <w:rFonts w:hint="eastAsia"/>
        </w:rPr>
        <w:t>4.1.2</w:t>
      </w:r>
      <w:r>
        <w:rPr>
          <w:rFonts w:hint="eastAsia"/>
        </w:rPr>
        <w:t>设备简介表</w:t>
      </w:r>
    </w:p>
    <w:tbl>
      <w:tblPr>
        <w:tblW w:w="5000" w:type="pct"/>
        <w:tblInd w:w="0" w:type="dxa"/>
        <w:tblCellMar>
          <w:top w:w="15" w:type="dxa"/>
          <w:left w:w="15" w:type="dxa"/>
          <w:bottom w:w="15" w:type="dxa"/>
          <w:right w:w="15" w:type="dxa"/>
        </w:tblCellMar>
        <w:tblLook w:val="0000"/>
      </w:tblPr>
      <w:tblGrid>
        <w:gridCol w:w="752"/>
        <w:gridCol w:w="2506"/>
        <w:gridCol w:w="1455"/>
        <w:gridCol w:w="753"/>
        <w:gridCol w:w="3558"/>
        <w:gridCol w:w="751"/>
      </w:tblGrid>
      <w:tr w:rsidR="00377A50" w:rsidTr="00377A50">
        <w:trPr>
          <w:trHeight w:val="716"/>
        </w:trPr>
        <w:tc>
          <w:tcPr>
            <w:tcW w:w="385" w:type="pct"/>
            <w:tcBorders>
              <w:top w:val="single" w:sz="4" w:space="0" w:color="000000"/>
              <w:left w:val="single" w:sz="4" w:space="0" w:color="000000"/>
              <w:bottom w:val="single" w:sz="4" w:space="0" w:color="000000"/>
              <w:right w:val="single" w:sz="4" w:space="0" w:color="000000"/>
            </w:tcBorders>
            <w:vAlign w:val="center"/>
          </w:tcPr>
          <w:p w:rsidR="00377A50" w:rsidRDefault="00377A50" w:rsidP="004F35DB">
            <w:pPr>
              <w:widowControl/>
              <w:jc w:val="center"/>
              <w:textAlignment w:val="center"/>
              <w:rPr>
                <w:rFonts w:ascii="宋体" w:hAnsi="宋体" w:cs="宋体"/>
                <w:b/>
                <w:bCs/>
                <w:szCs w:val="21"/>
              </w:rPr>
            </w:pPr>
            <w:r>
              <w:rPr>
                <w:rFonts w:ascii="宋体" w:hAnsi="宋体" w:cs="宋体" w:hint="eastAsia"/>
                <w:b/>
                <w:bCs/>
                <w:kern w:val="0"/>
                <w:szCs w:val="21"/>
              </w:rPr>
              <w:t>序号</w:t>
            </w:r>
          </w:p>
        </w:tc>
        <w:tc>
          <w:tcPr>
            <w:tcW w:w="1282" w:type="pct"/>
            <w:tcBorders>
              <w:top w:val="single" w:sz="4" w:space="0" w:color="000000"/>
              <w:left w:val="single" w:sz="4" w:space="0" w:color="000000"/>
              <w:bottom w:val="single" w:sz="4" w:space="0" w:color="000000"/>
              <w:right w:val="single" w:sz="4" w:space="0" w:color="000000"/>
            </w:tcBorders>
            <w:vAlign w:val="center"/>
          </w:tcPr>
          <w:p w:rsidR="00377A50" w:rsidRDefault="00377A50" w:rsidP="00377A50">
            <w:pPr>
              <w:widowControl/>
              <w:jc w:val="center"/>
              <w:textAlignment w:val="center"/>
              <w:rPr>
                <w:rFonts w:ascii="宋体" w:hAnsi="宋体" w:cs="宋体"/>
                <w:b/>
                <w:bCs/>
                <w:szCs w:val="21"/>
              </w:rPr>
            </w:pPr>
            <w:r>
              <w:rPr>
                <w:rFonts w:ascii="宋体" w:hAnsi="宋体" w:cs="宋体" w:hint="eastAsia"/>
                <w:b/>
                <w:bCs/>
                <w:kern w:val="0"/>
                <w:szCs w:val="21"/>
              </w:rPr>
              <w:t>设备品牌及型号</w:t>
            </w:r>
          </w:p>
        </w:tc>
        <w:tc>
          <w:tcPr>
            <w:tcW w:w="744" w:type="pct"/>
            <w:tcBorders>
              <w:top w:val="single" w:sz="4" w:space="0" w:color="000000"/>
              <w:left w:val="single" w:sz="4" w:space="0" w:color="000000"/>
              <w:bottom w:val="single" w:sz="4" w:space="0" w:color="000000"/>
              <w:right w:val="single" w:sz="4" w:space="0" w:color="000000"/>
            </w:tcBorders>
            <w:vAlign w:val="center"/>
          </w:tcPr>
          <w:p w:rsidR="00377A50" w:rsidRDefault="00377A50" w:rsidP="004F35DB">
            <w:pPr>
              <w:widowControl/>
              <w:jc w:val="center"/>
              <w:textAlignment w:val="center"/>
              <w:rPr>
                <w:rFonts w:ascii="宋体" w:hAnsi="宋体" w:cs="宋体"/>
                <w:b/>
                <w:bCs/>
                <w:szCs w:val="21"/>
              </w:rPr>
            </w:pPr>
            <w:r>
              <w:rPr>
                <w:rFonts w:ascii="宋体" w:hAnsi="宋体" w:cs="宋体" w:hint="eastAsia"/>
                <w:b/>
                <w:bCs/>
                <w:szCs w:val="21"/>
              </w:rPr>
              <w:t>生产厂家</w:t>
            </w:r>
          </w:p>
        </w:tc>
        <w:tc>
          <w:tcPr>
            <w:tcW w:w="385" w:type="pct"/>
            <w:tcBorders>
              <w:top w:val="single" w:sz="4" w:space="0" w:color="000000"/>
              <w:left w:val="single" w:sz="4" w:space="0" w:color="000000"/>
              <w:bottom w:val="single" w:sz="4" w:space="0" w:color="000000"/>
              <w:right w:val="single" w:sz="4" w:space="0" w:color="000000"/>
            </w:tcBorders>
            <w:vAlign w:val="center"/>
          </w:tcPr>
          <w:p w:rsidR="00377A50" w:rsidRDefault="00377A50" w:rsidP="004F35DB">
            <w:pPr>
              <w:widowControl/>
              <w:jc w:val="center"/>
              <w:textAlignment w:val="center"/>
              <w:rPr>
                <w:rFonts w:ascii="宋体" w:hAnsi="宋体" w:cs="宋体"/>
                <w:b/>
                <w:bCs/>
                <w:szCs w:val="21"/>
              </w:rPr>
            </w:pPr>
            <w:r>
              <w:rPr>
                <w:rFonts w:ascii="宋体" w:hAnsi="宋体" w:cs="宋体" w:hint="eastAsia"/>
                <w:b/>
                <w:bCs/>
                <w:szCs w:val="21"/>
              </w:rPr>
              <w:t>产地</w:t>
            </w:r>
          </w:p>
        </w:tc>
        <w:tc>
          <w:tcPr>
            <w:tcW w:w="1820" w:type="pct"/>
            <w:tcBorders>
              <w:top w:val="single" w:sz="4" w:space="0" w:color="000000"/>
              <w:left w:val="single" w:sz="4" w:space="0" w:color="000000"/>
              <w:bottom w:val="single" w:sz="4" w:space="0" w:color="000000"/>
              <w:right w:val="single" w:sz="4" w:space="0" w:color="000000"/>
            </w:tcBorders>
            <w:vAlign w:val="center"/>
          </w:tcPr>
          <w:p w:rsidR="00377A50" w:rsidRDefault="00377A50" w:rsidP="004F35DB">
            <w:pPr>
              <w:widowControl/>
              <w:jc w:val="center"/>
              <w:textAlignment w:val="center"/>
              <w:rPr>
                <w:rFonts w:ascii="宋体" w:hAnsi="宋体" w:cs="宋体"/>
                <w:b/>
                <w:bCs/>
                <w:szCs w:val="21"/>
              </w:rPr>
            </w:pPr>
            <w:r>
              <w:rPr>
                <w:rFonts w:ascii="宋体" w:hAnsi="宋体" w:cs="宋体" w:hint="eastAsia"/>
                <w:b/>
                <w:bCs/>
                <w:kern w:val="0"/>
                <w:szCs w:val="21"/>
              </w:rPr>
              <w:t>技术服务联系人及电话</w:t>
            </w:r>
          </w:p>
        </w:tc>
        <w:tc>
          <w:tcPr>
            <w:tcW w:w="385" w:type="pct"/>
            <w:tcBorders>
              <w:top w:val="single" w:sz="4" w:space="0" w:color="000000"/>
              <w:left w:val="single" w:sz="4" w:space="0" w:color="000000"/>
              <w:bottom w:val="single" w:sz="4" w:space="0" w:color="000000"/>
              <w:right w:val="single" w:sz="4" w:space="0" w:color="000000"/>
            </w:tcBorders>
            <w:vAlign w:val="center"/>
          </w:tcPr>
          <w:p w:rsidR="00377A50" w:rsidRDefault="00377A50" w:rsidP="004F35DB">
            <w:pPr>
              <w:widowControl/>
              <w:jc w:val="center"/>
              <w:textAlignment w:val="center"/>
              <w:rPr>
                <w:rFonts w:ascii="宋体" w:hAnsi="宋体" w:cs="宋体"/>
                <w:b/>
                <w:bCs/>
                <w:kern w:val="0"/>
                <w:szCs w:val="21"/>
              </w:rPr>
            </w:pPr>
            <w:r>
              <w:rPr>
                <w:rFonts w:ascii="宋体" w:hAnsi="宋体" w:cs="宋体" w:hint="eastAsia"/>
                <w:b/>
                <w:bCs/>
                <w:kern w:val="0"/>
                <w:szCs w:val="21"/>
              </w:rPr>
              <w:t>备注</w:t>
            </w:r>
          </w:p>
        </w:tc>
      </w:tr>
      <w:tr w:rsidR="00377A50" w:rsidTr="00377A50">
        <w:trPr>
          <w:trHeight w:val="1948"/>
        </w:trPr>
        <w:tc>
          <w:tcPr>
            <w:tcW w:w="385"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1282"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jc w:val="center"/>
              <w:textAlignment w:val="center"/>
              <w:rPr>
                <w:rFonts w:ascii="宋体" w:hAnsi="宋体" w:cs="宋体"/>
                <w:kern w:val="0"/>
                <w:sz w:val="24"/>
              </w:rPr>
            </w:pPr>
          </w:p>
        </w:tc>
        <w:tc>
          <w:tcPr>
            <w:tcW w:w="744"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jc w:val="left"/>
              <w:textAlignment w:val="center"/>
              <w:rPr>
                <w:rFonts w:ascii="宋体" w:hAnsi="宋体" w:cs="宋体"/>
                <w:kern w:val="0"/>
                <w:sz w:val="24"/>
              </w:rPr>
            </w:pPr>
          </w:p>
        </w:tc>
        <w:tc>
          <w:tcPr>
            <w:tcW w:w="385"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jc w:val="center"/>
              <w:textAlignment w:val="center"/>
              <w:rPr>
                <w:rFonts w:ascii="宋体" w:hAnsi="宋体" w:cs="宋体"/>
                <w:kern w:val="0"/>
                <w:sz w:val="24"/>
              </w:rPr>
            </w:pPr>
          </w:p>
        </w:tc>
        <w:tc>
          <w:tcPr>
            <w:tcW w:w="1820"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jc w:val="center"/>
              <w:textAlignment w:val="center"/>
              <w:rPr>
                <w:rFonts w:ascii="宋体" w:hAnsi="宋体" w:cs="宋体"/>
                <w:kern w:val="0"/>
                <w:sz w:val="18"/>
                <w:szCs w:val="18"/>
              </w:rPr>
            </w:pPr>
          </w:p>
        </w:tc>
        <w:tc>
          <w:tcPr>
            <w:tcW w:w="385" w:type="pct"/>
            <w:tcBorders>
              <w:top w:val="single" w:sz="4" w:space="0" w:color="000000"/>
              <w:left w:val="single" w:sz="4" w:space="0" w:color="000000"/>
              <w:bottom w:val="single" w:sz="4" w:space="0" w:color="auto"/>
              <w:right w:val="single" w:sz="4" w:space="0" w:color="000000"/>
            </w:tcBorders>
            <w:vAlign w:val="center"/>
          </w:tcPr>
          <w:p w:rsidR="00377A50" w:rsidRDefault="00377A50" w:rsidP="004F35DB">
            <w:pPr>
              <w:widowControl/>
              <w:textAlignment w:val="center"/>
              <w:rPr>
                <w:rFonts w:ascii="宋体" w:hAnsi="宋体" w:cs="宋体"/>
                <w:kern w:val="0"/>
                <w:sz w:val="18"/>
                <w:szCs w:val="18"/>
              </w:rPr>
            </w:pPr>
          </w:p>
        </w:tc>
      </w:tr>
    </w:tbl>
    <w:p w:rsidR="00377A50" w:rsidRDefault="00377A50">
      <w:pPr>
        <w:pStyle w:val="a0"/>
        <w:ind w:firstLine="210"/>
        <w:rPr>
          <w:rFonts w:hint="eastAsia"/>
        </w:rPr>
      </w:pPr>
    </w:p>
    <w:p w:rsidR="004F35DB" w:rsidRDefault="004F35DB">
      <w:pPr>
        <w:jc w:val="right"/>
        <w:rPr>
          <w:sz w:val="28"/>
          <w:szCs w:val="28"/>
        </w:rPr>
      </w:pPr>
      <w:r>
        <w:rPr>
          <w:rFonts w:hint="eastAsia"/>
          <w:sz w:val="28"/>
          <w:szCs w:val="28"/>
        </w:rPr>
        <w:t>单位</w:t>
      </w:r>
      <w:r>
        <w:rPr>
          <w:sz w:val="28"/>
          <w:szCs w:val="28"/>
        </w:rPr>
        <w:t>名称</w:t>
      </w:r>
      <w:r>
        <w:rPr>
          <w:rFonts w:hint="eastAsia"/>
          <w:sz w:val="28"/>
          <w:szCs w:val="28"/>
        </w:rPr>
        <w:t>（加</w:t>
      </w:r>
      <w:r>
        <w:rPr>
          <w:sz w:val="28"/>
          <w:szCs w:val="28"/>
        </w:rPr>
        <w:t>盖</w:t>
      </w:r>
      <w:r>
        <w:rPr>
          <w:rFonts w:hint="eastAsia"/>
          <w:sz w:val="28"/>
          <w:szCs w:val="28"/>
        </w:rPr>
        <w:t>公章）</w:t>
      </w:r>
    </w:p>
    <w:p w:rsidR="004F35DB" w:rsidRDefault="004F35DB">
      <w:pPr>
        <w:jc w:val="right"/>
      </w:pPr>
      <w:r>
        <w:rPr>
          <w:rFonts w:hint="eastAsia"/>
          <w:sz w:val="28"/>
          <w:szCs w:val="28"/>
        </w:rPr>
        <w:t>日期：</w:t>
      </w:r>
      <w:r>
        <w:rPr>
          <w:rFonts w:hint="eastAsia"/>
          <w:sz w:val="28"/>
          <w:szCs w:val="28"/>
        </w:rPr>
        <w:t xml:space="preserve">  </w:t>
      </w:r>
      <w:r>
        <w:rPr>
          <w:sz w:val="28"/>
          <w:szCs w:val="28"/>
        </w:rPr>
        <w:t xml:space="preserve"> </w:t>
      </w:r>
      <w:r>
        <w:rPr>
          <w:rFonts w:hint="eastAsia"/>
          <w:sz w:val="28"/>
          <w:szCs w:val="28"/>
        </w:rPr>
        <w:t>年</w:t>
      </w:r>
      <w:r>
        <w:rPr>
          <w:rFonts w:hint="eastAsia"/>
          <w:sz w:val="28"/>
          <w:szCs w:val="28"/>
        </w:rPr>
        <w:t xml:space="preserve">   </w:t>
      </w:r>
      <w:r>
        <w:rPr>
          <w:sz w:val="28"/>
          <w:szCs w:val="28"/>
        </w:rPr>
        <w:t>月</w:t>
      </w:r>
      <w:r>
        <w:rPr>
          <w:rFonts w:hint="eastAsia"/>
          <w:sz w:val="28"/>
          <w:szCs w:val="28"/>
        </w:rPr>
        <w:t xml:space="preserve">   </w:t>
      </w:r>
      <w:r>
        <w:rPr>
          <w:sz w:val="28"/>
          <w:szCs w:val="28"/>
        </w:rPr>
        <w:t>日</w:t>
      </w:r>
    </w:p>
    <w:p w:rsidR="004F35DB" w:rsidRDefault="004F35DB">
      <w:pPr>
        <w:pStyle w:val="af"/>
        <w:shd w:val="clear" w:color="auto" w:fill="FFFFFF"/>
        <w:snapToGrid w:val="0"/>
        <w:spacing w:beforeAutospacing="0" w:afterAutospacing="0" w:line="360" w:lineRule="auto"/>
        <w:ind w:firstLineChars="200" w:firstLine="482"/>
        <w:rPr>
          <w:rFonts w:ascii="宋体" w:hAnsi="宋体"/>
          <w:b/>
          <w:kern w:val="2"/>
        </w:rPr>
      </w:pPr>
    </w:p>
    <w:p w:rsidR="004F35DB" w:rsidRDefault="004F35DB">
      <w:pPr>
        <w:ind w:firstLineChars="200" w:firstLine="723"/>
        <w:rPr>
          <w:rFonts w:ascii="宋体" w:hAnsi="宋体" w:hint="eastAsia"/>
          <w:b/>
          <w:bCs/>
          <w:sz w:val="36"/>
          <w:szCs w:val="36"/>
        </w:rPr>
      </w:pPr>
    </w:p>
    <w:p w:rsidR="004F35DB" w:rsidRDefault="004F35DB">
      <w:pPr>
        <w:ind w:firstLineChars="200" w:firstLine="723"/>
        <w:rPr>
          <w:rFonts w:ascii="宋体" w:hAnsi="宋体" w:hint="eastAsia"/>
          <w:b/>
          <w:bCs/>
          <w:sz w:val="36"/>
          <w:szCs w:val="36"/>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pStyle w:val="a0"/>
        <w:ind w:firstLine="210"/>
        <w:rPr>
          <w:rFonts w:hint="eastAsia"/>
        </w:rPr>
      </w:pPr>
    </w:p>
    <w:p w:rsidR="004F35DB" w:rsidRDefault="004F35DB">
      <w:pPr>
        <w:autoSpaceDE w:val="0"/>
        <w:autoSpaceDN w:val="0"/>
        <w:adjustRightInd w:val="0"/>
        <w:spacing w:line="360" w:lineRule="auto"/>
        <w:jc w:val="center"/>
        <w:rPr>
          <w:rFonts w:ascii="宋体" w:hAnsi="宋体" w:cs="黑体"/>
          <w:b/>
          <w:bCs/>
          <w:sz w:val="44"/>
          <w:szCs w:val="44"/>
          <w:lang w:val="zh-CN"/>
        </w:rPr>
      </w:pPr>
      <w:r>
        <w:rPr>
          <w:rFonts w:ascii="宋体" w:hAnsi="宋体" w:hint="eastAsia"/>
          <w:b/>
          <w:bCs/>
          <w:sz w:val="36"/>
          <w:szCs w:val="36"/>
        </w:rPr>
        <w:t xml:space="preserve">4.2 </w:t>
      </w:r>
      <w:r>
        <w:rPr>
          <w:rFonts w:hAnsi="宋体" w:hint="eastAsia"/>
          <w:b/>
          <w:snapToGrid w:val="0"/>
          <w:kern w:val="0"/>
          <w:sz w:val="36"/>
          <w:szCs w:val="36"/>
        </w:rPr>
        <w:t>技术方案（实施方案）</w:t>
      </w:r>
    </w:p>
    <w:p w:rsidR="004F35DB" w:rsidRDefault="004F35DB">
      <w:pPr>
        <w:snapToGrid w:val="0"/>
        <w:spacing w:line="360" w:lineRule="auto"/>
        <w:jc w:val="center"/>
        <w:rPr>
          <w:rFonts w:hAnsi="宋体"/>
          <w:b/>
          <w:snapToGrid w:val="0"/>
          <w:kern w:val="0"/>
          <w:sz w:val="36"/>
          <w:szCs w:val="36"/>
        </w:rPr>
      </w:pPr>
    </w:p>
    <w:p w:rsidR="004F35DB" w:rsidRDefault="004F35DB">
      <w:pPr>
        <w:autoSpaceDE w:val="0"/>
        <w:autoSpaceDN w:val="0"/>
        <w:adjustRightInd w:val="0"/>
        <w:spacing w:line="360" w:lineRule="auto"/>
        <w:jc w:val="center"/>
        <w:rPr>
          <w:rFonts w:ascii="宋体" w:hAnsi="宋体" w:cs="宋体"/>
          <w:sz w:val="24"/>
          <w:lang w:val="zh-CN"/>
        </w:rPr>
      </w:pPr>
      <w:r>
        <w:rPr>
          <w:rFonts w:ascii="宋体" w:hAnsi="宋体" w:cs="宋体" w:hint="eastAsia"/>
          <w:sz w:val="24"/>
          <w:lang w:val="zh-CN"/>
        </w:rPr>
        <w:t>（投标人根据磋商文件要求自行编制）</w:t>
      </w:r>
    </w:p>
    <w:p w:rsidR="004F35DB" w:rsidRDefault="004F35DB">
      <w:pPr>
        <w:snapToGrid w:val="0"/>
        <w:spacing w:line="360" w:lineRule="auto"/>
        <w:jc w:val="center"/>
        <w:rPr>
          <w:rFonts w:hAnsi="宋体"/>
          <w:b/>
          <w:snapToGrid w:val="0"/>
          <w:kern w:val="0"/>
          <w:sz w:val="36"/>
          <w:szCs w:val="36"/>
        </w:rPr>
      </w:pPr>
    </w:p>
    <w:p w:rsidR="004F35DB" w:rsidRDefault="004F35DB">
      <w:pPr>
        <w:snapToGrid w:val="0"/>
        <w:spacing w:line="360" w:lineRule="auto"/>
        <w:jc w:val="center"/>
        <w:rPr>
          <w:rFonts w:hAnsi="宋体"/>
          <w:b/>
          <w:snapToGrid w:val="0"/>
          <w:kern w:val="0"/>
          <w:sz w:val="36"/>
          <w:szCs w:val="36"/>
        </w:rPr>
      </w:pPr>
    </w:p>
    <w:p w:rsidR="004F35DB" w:rsidRDefault="004F35DB">
      <w:pPr>
        <w:snapToGrid w:val="0"/>
        <w:spacing w:line="360" w:lineRule="auto"/>
        <w:jc w:val="center"/>
        <w:rPr>
          <w:rFonts w:hAnsi="宋体"/>
          <w:b/>
          <w:snapToGrid w:val="0"/>
          <w:kern w:val="0"/>
          <w:sz w:val="36"/>
          <w:szCs w:val="36"/>
        </w:rPr>
      </w:pPr>
    </w:p>
    <w:p w:rsidR="004F35DB" w:rsidRDefault="004F35DB">
      <w:pPr>
        <w:snapToGrid w:val="0"/>
        <w:spacing w:line="360" w:lineRule="auto"/>
        <w:jc w:val="center"/>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rsidP="00970972">
      <w:pPr>
        <w:pStyle w:val="a0"/>
        <w:ind w:firstLine="361"/>
        <w:rPr>
          <w:rFonts w:hAnsi="宋体"/>
          <w:b/>
          <w:snapToGrid w:val="0"/>
          <w:kern w:val="0"/>
          <w:sz w:val="36"/>
          <w:szCs w:val="36"/>
        </w:rPr>
      </w:pPr>
    </w:p>
    <w:p w:rsidR="004F35DB" w:rsidRDefault="004F35DB">
      <w:pPr>
        <w:snapToGrid w:val="0"/>
        <w:spacing w:line="360" w:lineRule="auto"/>
        <w:jc w:val="center"/>
        <w:rPr>
          <w:rFonts w:hAnsi="宋体"/>
          <w:b/>
          <w:snapToGrid w:val="0"/>
          <w:kern w:val="0"/>
          <w:sz w:val="36"/>
          <w:szCs w:val="36"/>
        </w:rPr>
      </w:pPr>
      <w:r>
        <w:rPr>
          <w:rFonts w:ascii="宋体" w:hAnsi="宋体" w:hint="eastAsia"/>
          <w:b/>
          <w:bCs/>
          <w:sz w:val="36"/>
          <w:szCs w:val="36"/>
        </w:rPr>
        <w:t xml:space="preserve">4.3 </w:t>
      </w:r>
      <w:r>
        <w:rPr>
          <w:rFonts w:hAnsi="宋体" w:hint="eastAsia"/>
          <w:b/>
          <w:snapToGrid w:val="0"/>
          <w:kern w:val="0"/>
          <w:sz w:val="36"/>
          <w:szCs w:val="36"/>
        </w:rPr>
        <w:t>业绩情况表</w:t>
      </w:r>
    </w:p>
    <w:p w:rsidR="004F35DB" w:rsidRDefault="004F35DB">
      <w:pPr>
        <w:spacing w:before="50" w:afterLines="50" w:line="360" w:lineRule="auto"/>
        <w:contextualSpacing/>
        <w:jc w:val="left"/>
        <w:rPr>
          <w:rFonts w:ascii="宋体" w:hAnsi="宋体"/>
          <w:sz w:val="24"/>
        </w:rPr>
      </w:pPr>
      <w:r>
        <w:rPr>
          <w:rFonts w:ascii="宋体" w:hAnsi="宋体" w:hint="eastAsia"/>
          <w:sz w:val="24"/>
        </w:rPr>
        <w:t>项目编号：</w:t>
      </w:r>
    </w:p>
    <w:p w:rsidR="004F35DB" w:rsidRDefault="004F35DB">
      <w:pPr>
        <w:snapToGrid w:val="0"/>
        <w:spacing w:line="360" w:lineRule="auto"/>
        <w:rPr>
          <w:rFonts w:hAnsi="宋体"/>
          <w:b/>
          <w:snapToGrid w:val="0"/>
          <w:kern w:val="0"/>
          <w:sz w:val="36"/>
          <w:szCs w:val="36"/>
        </w:rPr>
      </w:pPr>
      <w:r>
        <w:rPr>
          <w:rFonts w:ascii="宋体" w:hAnsi="宋体" w:hint="eastAsia"/>
          <w:sz w:val="24"/>
        </w:rPr>
        <w:t xml:space="preserve">项目名称：   </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2"/>
        <w:gridCol w:w="1808"/>
        <w:gridCol w:w="3579"/>
        <w:gridCol w:w="1440"/>
        <w:gridCol w:w="1706"/>
      </w:tblGrid>
      <w:tr w:rsidR="004F35DB">
        <w:trPr>
          <w:trHeight w:val="777"/>
        </w:trPr>
        <w:tc>
          <w:tcPr>
            <w:tcW w:w="712" w:type="dxa"/>
            <w:shd w:val="clear" w:color="auto" w:fill="F3F3F3"/>
            <w:vAlign w:val="center"/>
          </w:tcPr>
          <w:p w:rsidR="004F35DB" w:rsidRDefault="004F35DB">
            <w:pPr>
              <w:pStyle w:val="af2"/>
              <w:jc w:val="center"/>
              <w:rPr>
                <w:rFonts w:ascii="宋体" w:eastAsia="宋体" w:hAnsi="宋体" w:cs="Times New Roman"/>
                <w:b/>
                <w:bCs/>
                <w:sz w:val="24"/>
                <w:szCs w:val="24"/>
              </w:rPr>
            </w:pPr>
            <w:r>
              <w:rPr>
                <w:rFonts w:ascii="宋体" w:eastAsia="宋体" w:hAnsi="宋体" w:cs="宋体" w:hint="eastAsia"/>
                <w:b/>
                <w:bCs/>
                <w:sz w:val="24"/>
                <w:szCs w:val="24"/>
              </w:rPr>
              <w:t>序号</w:t>
            </w:r>
          </w:p>
        </w:tc>
        <w:tc>
          <w:tcPr>
            <w:tcW w:w="1808" w:type="dxa"/>
            <w:shd w:val="clear" w:color="auto" w:fill="F3F3F3"/>
            <w:vAlign w:val="center"/>
          </w:tcPr>
          <w:p w:rsidR="004F35DB" w:rsidRDefault="004F35DB">
            <w:pPr>
              <w:pStyle w:val="af2"/>
              <w:jc w:val="center"/>
              <w:rPr>
                <w:rFonts w:ascii="宋体" w:eastAsia="宋体" w:hAnsi="宋体" w:cs="Times New Roman"/>
                <w:b/>
                <w:bCs/>
                <w:sz w:val="24"/>
                <w:szCs w:val="24"/>
              </w:rPr>
            </w:pPr>
            <w:r>
              <w:rPr>
                <w:rFonts w:ascii="宋体" w:eastAsia="宋体" w:hAnsi="宋体" w:cs="宋体" w:hint="eastAsia"/>
                <w:b/>
                <w:bCs/>
                <w:sz w:val="24"/>
                <w:szCs w:val="24"/>
              </w:rPr>
              <w:t>客户单位名称</w:t>
            </w:r>
          </w:p>
        </w:tc>
        <w:tc>
          <w:tcPr>
            <w:tcW w:w="3579" w:type="dxa"/>
            <w:shd w:val="clear" w:color="auto" w:fill="F3F3F3"/>
            <w:vAlign w:val="center"/>
          </w:tcPr>
          <w:p w:rsidR="004F35DB" w:rsidRDefault="004F35DB">
            <w:pPr>
              <w:pStyle w:val="af2"/>
              <w:jc w:val="center"/>
              <w:rPr>
                <w:rFonts w:ascii="宋体" w:eastAsia="宋体" w:hAnsi="宋体" w:cs="Times New Roman"/>
                <w:b/>
                <w:bCs/>
                <w:sz w:val="24"/>
                <w:szCs w:val="24"/>
              </w:rPr>
            </w:pPr>
            <w:r>
              <w:rPr>
                <w:rFonts w:ascii="宋体" w:eastAsia="宋体" w:hAnsi="宋体" w:cs="宋体" w:hint="eastAsia"/>
                <w:b/>
                <w:bCs/>
                <w:sz w:val="24"/>
                <w:szCs w:val="24"/>
              </w:rPr>
              <w:t>项目名称及主要内容</w:t>
            </w:r>
          </w:p>
        </w:tc>
        <w:tc>
          <w:tcPr>
            <w:tcW w:w="1440" w:type="dxa"/>
            <w:shd w:val="clear" w:color="auto" w:fill="F3F3F3"/>
            <w:vAlign w:val="center"/>
          </w:tcPr>
          <w:p w:rsidR="004F35DB" w:rsidRDefault="004F35DB">
            <w:pPr>
              <w:pStyle w:val="af2"/>
              <w:jc w:val="center"/>
              <w:rPr>
                <w:rFonts w:ascii="宋体" w:eastAsia="宋体" w:hAnsi="宋体" w:cs="Times New Roman"/>
                <w:b/>
                <w:bCs/>
                <w:sz w:val="24"/>
                <w:szCs w:val="24"/>
              </w:rPr>
            </w:pPr>
            <w:r>
              <w:rPr>
                <w:rFonts w:ascii="宋体" w:eastAsia="宋体" w:hAnsi="宋体" w:cs="宋体" w:hint="eastAsia"/>
                <w:b/>
                <w:bCs/>
                <w:sz w:val="24"/>
                <w:szCs w:val="24"/>
              </w:rPr>
              <w:t>合同金额（万元）</w:t>
            </w:r>
          </w:p>
        </w:tc>
        <w:tc>
          <w:tcPr>
            <w:tcW w:w="1706" w:type="dxa"/>
            <w:shd w:val="clear" w:color="auto" w:fill="F3F3F3"/>
            <w:vAlign w:val="center"/>
          </w:tcPr>
          <w:p w:rsidR="004F35DB" w:rsidRDefault="004F35DB">
            <w:pPr>
              <w:pStyle w:val="af2"/>
              <w:jc w:val="center"/>
              <w:rPr>
                <w:rFonts w:ascii="宋体" w:eastAsia="宋体" w:hAnsi="宋体" w:cs="Times New Roman"/>
                <w:b/>
                <w:bCs/>
                <w:sz w:val="24"/>
                <w:szCs w:val="24"/>
              </w:rPr>
            </w:pPr>
            <w:r>
              <w:rPr>
                <w:rFonts w:ascii="宋体" w:eastAsia="宋体" w:hAnsi="宋体" w:cs="宋体" w:hint="eastAsia"/>
                <w:b/>
                <w:bCs/>
                <w:sz w:val="24"/>
                <w:szCs w:val="24"/>
              </w:rPr>
              <w:t>联系人及电话</w:t>
            </w:r>
          </w:p>
        </w:tc>
      </w:tr>
      <w:tr w:rsidR="004F35DB">
        <w:trPr>
          <w:trHeight w:val="680"/>
        </w:trPr>
        <w:tc>
          <w:tcPr>
            <w:tcW w:w="712" w:type="dxa"/>
            <w:vAlign w:val="center"/>
          </w:tcPr>
          <w:p w:rsidR="004F35DB" w:rsidRDefault="004F35DB">
            <w:pPr>
              <w:pStyle w:val="af2"/>
              <w:spacing w:line="360" w:lineRule="auto"/>
              <w:jc w:val="center"/>
              <w:rPr>
                <w:rFonts w:ascii="宋体" w:eastAsia="宋体" w:hAnsi="宋体" w:cs="宋体"/>
                <w:sz w:val="24"/>
                <w:szCs w:val="24"/>
              </w:rPr>
            </w:pPr>
            <w:r>
              <w:rPr>
                <w:rFonts w:ascii="宋体" w:eastAsia="宋体" w:hAnsi="宋体" w:cs="宋体"/>
                <w:sz w:val="24"/>
                <w:szCs w:val="24"/>
              </w:rPr>
              <w:t>1</w:t>
            </w:r>
          </w:p>
        </w:tc>
        <w:tc>
          <w:tcPr>
            <w:tcW w:w="1808" w:type="dxa"/>
            <w:vAlign w:val="center"/>
          </w:tcPr>
          <w:p w:rsidR="004F35DB" w:rsidRDefault="004F35DB">
            <w:pPr>
              <w:pStyle w:val="af2"/>
              <w:spacing w:line="360" w:lineRule="auto"/>
              <w:rPr>
                <w:rFonts w:ascii="宋体" w:eastAsia="宋体" w:hAnsi="宋体" w:cs="Times New Roman"/>
                <w:sz w:val="24"/>
                <w:szCs w:val="24"/>
              </w:rPr>
            </w:pPr>
          </w:p>
        </w:tc>
        <w:tc>
          <w:tcPr>
            <w:tcW w:w="3579" w:type="dxa"/>
            <w:vAlign w:val="center"/>
          </w:tcPr>
          <w:p w:rsidR="004F35DB" w:rsidRDefault="004F35DB">
            <w:pPr>
              <w:pStyle w:val="af2"/>
              <w:spacing w:line="360" w:lineRule="auto"/>
              <w:rPr>
                <w:rFonts w:ascii="宋体" w:eastAsia="宋体" w:hAnsi="宋体" w:cs="Times New Roman"/>
                <w:sz w:val="24"/>
                <w:szCs w:val="24"/>
              </w:rPr>
            </w:pPr>
          </w:p>
        </w:tc>
        <w:tc>
          <w:tcPr>
            <w:tcW w:w="1440" w:type="dxa"/>
            <w:vAlign w:val="center"/>
          </w:tcPr>
          <w:p w:rsidR="004F35DB" w:rsidRDefault="004F35DB">
            <w:pPr>
              <w:pStyle w:val="af2"/>
              <w:spacing w:line="360" w:lineRule="auto"/>
              <w:rPr>
                <w:rFonts w:ascii="宋体" w:eastAsia="宋体" w:hAnsi="宋体" w:cs="Times New Roman"/>
                <w:sz w:val="24"/>
                <w:szCs w:val="24"/>
              </w:rPr>
            </w:pPr>
          </w:p>
        </w:tc>
        <w:tc>
          <w:tcPr>
            <w:tcW w:w="1706" w:type="dxa"/>
            <w:vAlign w:val="center"/>
          </w:tcPr>
          <w:p w:rsidR="004F35DB" w:rsidRDefault="004F35DB">
            <w:pPr>
              <w:pStyle w:val="af2"/>
              <w:spacing w:line="360" w:lineRule="auto"/>
              <w:rPr>
                <w:rFonts w:ascii="宋体" w:eastAsia="宋体" w:hAnsi="宋体" w:cs="Times New Roman"/>
                <w:sz w:val="24"/>
                <w:szCs w:val="24"/>
              </w:rPr>
            </w:pPr>
          </w:p>
        </w:tc>
      </w:tr>
      <w:tr w:rsidR="004F35DB">
        <w:trPr>
          <w:trHeight w:val="680"/>
        </w:trPr>
        <w:tc>
          <w:tcPr>
            <w:tcW w:w="712" w:type="dxa"/>
            <w:vAlign w:val="center"/>
          </w:tcPr>
          <w:p w:rsidR="004F35DB" w:rsidRDefault="004F35DB">
            <w:pPr>
              <w:pStyle w:val="af2"/>
              <w:spacing w:line="360" w:lineRule="auto"/>
              <w:jc w:val="center"/>
              <w:rPr>
                <w:rFonts w:ascii="宋体" w:eastAsia="宋体" w:hAnsi="宋体" w:cs="宋体"/>
                <w:sz w:val="24"/>
                <w:szCs w:val="24"/>
              </w:rPr>
            </w:pPr>
            <w:r>
              <w:rPr>
                <w:rFonts w:ascii="宋体" w:eastAsia="宋体" w:hAnsi="宋体" w:cs="宋体"/>
                <w:sz w:val="24"/>
                <w:szCs w:val="24"/>
              </w:rPr>
              <w:t>2</w:t>
            </w:r>
          </w:p>
        </w:tc>
        <w:tc>
          <w:tcPr>
            <w:tcW w:w="1808" w:type="dxa"/>
            <w:vAlign w:val="center"/>
          </w:tcPr>
          <w:p w:rsidR="004F35DB" w:rsidRDefault="004F35DB">
            <w:pPr>
              <w:pStyle w:val="af2"/>
              <w:spacing w:line="360" w:lineRule="auto"/>
              <w:rPr>
                <w:rFonts w:ascii="宋体" w:eastAsia="宋体" w:hAnsi="宋体" w:cs="Times New Roman"/>
                <w:sz w:val="24"/>
                <w:szCs w:val="24"/>
              </w:rPr>
            </w:pPr>
          </w:p>
        </w:tc>
        <w:tc>
          <w:tcPr>
            <w:tcW w:w="3579" w:type="dxa"/>
            <w:vAlign w:val="center"/>
          </w:tcPr>
          <w:p w:rsidR="004F35DB" w:rsidRDefault="004F35DB">
            <w:pPr>
              <w:pStyle w:val="af2"/>
              <w:spacing w:line="360" w:lineRule="auto"/>
              <w:rPr>
                <w:rFonts w:ascii="宋体" w:eastAsia="宋体" w:hAnsi="宋体" w:cs="Times New Roman"/>
                <w:sz w:val="24"/>
                <w:szCs w:val="24"/>
              </w:rPr>
            </w:pPr>
          </w:p>
        </w:tc>
        <w:tc>
          <w:tcPr>
            <w:tcW w:w="1440" w:type="dxa"/>
            <w:vAlign w:val="center"/>
          </w:tcPr>
          <w:p w:rsidR="004F35DB" w:rsidRDefault="004F35DB">
            <w:pPr>
              <w:pStyle w:val="af2"/>
              <w:spacing w:line="360" w:lineRule="auto"/>
              <w:rPr>
                <w:rFonts w:ascii="宋体" w:eastAsia="宋体" w:hAnsi="宋体" w:cs="Times New Roman"/>
                <w:sz w:val="24"/>
                <w:szCs w:val="24"/>
              </w:rPr>
            </w:pPr>
          </w:p>
        </w:tc>
        <w:tc>
          <w:tcPr>
            <w:tcW w:w="1706" w:type="dxa"/>
            <w:vAlign w:val="center"/>
          </w:tcPr>
          <w:p w:rsidR="004F35DB" w:rsidRDefault="004F35DB">
            <w:pPr>
              <w:pStyle w:val="af2"/>
              <w:spacing w:line="360" w:lineRule="auto"/>
              <w:rPr>
                <w:rFonts w:ascii="宋体" w:eastAsia="宋体" w:hAnsi="宋体" w:cs="Times New Roman"/>
                <w:sz w:val="24"/>
                <w:szCs w:val="24"/>
              </w:rPr>
            </w:pPr>
          </w:p>
        </w:tc>
      </w:tr>
      <w:tr w:rsidR="004F35DB">
        <w:trPr>
          <w:trHeight w:val="680"/>
        </w:trPr>
        <w:tc>
          <w:tcPr>
            <w:tcW w:w="712" w:type="dxa"/>
            <w:vAlign w:val="center"/>
          </w:tcPr>
          <w:p w:rsidR="004F35DB" w:rsidRDefault="004F35DB">
            <w:pPr>
              <w:pStyle w:val="af2"/>
              <w:spacing w:line="360" w:lineRule="auto"/>
              <w:jc w:val="center"/>
              <w:rPr>
                <w:rFonts w:ascii="宋体" w:eastAsia="宋体" w:hAnsi="宋体" w:cs="宋体"/>
                <w:sz w:val="24"/>
                <w:szCs w:val="24"/>
              </w:rPr>
            </w:pPr>
            <w:r>
              <w:rPr>
                <w:rFonts w:ascii="宋体" w:eastAsia="宋体" w:hAnsi="宋体" w:cs="宋体"/>
                <w:sz w:val="24"/>
                <w:szCs w:val="24"/>
              </w:rPr>
              <w:t>3</w:t>
            </w:r>
          </w:p>
        </w:tc>
        <w:tc>
          <w:tcPr>
            <w:tcW w:w="1808" w:type="dxa"/>
            <w:vAlign w:val="center"/>
          </w:tcPr>
          <w:p w:rsidR="004F35DB" w:rsidRDefault="004F35DB">
            <w:pPr>
              <w:pStyle w:val="af2"/>
              <w:spacing w:line="360" w:lineRule="auto"/>
              <w:rPr>
                <w:rFonts w:ascii="宋体" w:eastAsia="宋体" w:hAnsi="宋体" w:cs="Times New Roman"/>
                <w:sz w:val="24"/>
                <w:szCs w:val="24"/>
              </w:rPr>
            </w:pPr>
          </w:p>
        </w:tc>
        <w:tc>
          <w:tcPr>
            <w:tcW w:w="3579" w:type="dxa"/>
            <w:vAlign w:val="center"/>
          </w:tcPr>
          <w:p w:rsidR="004F35DB" w:rsidRDefault="004F35DB">
            <w:pPr>
              <w:pStyle w:val="af2"/>
              <w:spacing w:line="360" w:lineRule="auto"/>
              <w:rPr>
                <w:rFonts w:ascii="宋体" w:eastAsia="宋体" w:hAnsi="宋体" w:cs="Times New Roman"/>
                <w:sz w:val="24"/>
                <w:szCs w:val="24"/>
              </w:rPr>
            </w:pPr>
          </w:p>
        </w:tc>
        <w:tc>
          <w:tcPr>
            <w:tcW w:w="1440" w:type="dxa"/>
            <w:vAlign w:val="center"/>
          </w:tcPr>
          <w:p w:rsidR="004F35DB" w:rsidRDefault="004F35DB">
            <w:pPr>
              <w:pStyle w:val="af2"/>
              <w:spacing w:line="360" w:lineRule="auto"/>
              <w:rPr>
                <w:rFonts w:ascii="宋体" w:eastAsia="宋体" w:hAnsi="宋体" w:cs="Times New Roman"/>
                <w:sz w:val="24"/>
                <w:szCs w:val="24"/>
              </w:rPr>
            </w:pPr>
          </w:p>
        </w:tc>
        <w:tc>
          <w:tcPr>
            <w:tcW w:w="1706" w:type="dxa"/>
            <w:vAlign w:val="center"/>
          </w:tcPr>
          <w:p w:rsidR="004F35DB" w:rsidRDefault="004F35DB">
            <w:pPr>
              <w:pStyle w:val="af2"/>
              <w:spacing w:line="360" w:lineRule="auto"/>
              <w:rPr>
                <w:rFonts w:ascii="宋体" w:eastAsia="宋体" w:hAnsi="宋体" w:cs="Times New Roman"/>
                <w:sz w:val="24"/>
                <w:szCs w:val="24"/>
              </w:rPr>
            </w:pPr>
          </w:p>
        </w:tc>
      </w:tr>
      <w:tr w:rsidR="004F35DB">
        <w:trPr>
          <w:trHeight w:val="680"/>
        </w:trPr>
        <w:tc>
          <w:tcPr>
            <w:tcW w:w="712" w:type="dxa"/>
            <w:vAlign w:val="center"/>
          </w:tcPr>
          <w:p w:rsidR="004F35DB" w:rsidRDefault="004F35DB">
            <w:pPr>
              <w:pStyle w:val="af2"/>
              <w:spacing w:line="360" w:lineRule="auto"/>
              <w:jc w:val="center"/>
              <w:rPr>
                <w:rFonts w:ascii="宋体" w:eastAsia="宋体" w:hAnsi="宋体" w:cs="宋体"/>
                <w:sz w:val="24"/>
                <w:szCs w:val="24"/>
              </w:rPr>
            </w:pPr>
            <w:r>
              <w:rPr>
                <w:rFonts w:ascii="宋体" w:eastAsia="宋体" w:hAnsi="宋体" w:cs="宋体"/>
                <w:sz w:val="24"/>
                <w:szCs w:val="24"/>
              </w:rPr>
              <w:t>4</w:t>
            </w:r>
          </w:p>
        </w:tc>
        <w:tc>
          <w:tcPr>
            <w:tcW w:w="1808" w:type="dxa"/>
            <w:vAlign w:val="center"/>
          </w:tcPr>
          <w:p w:rsidR="004F35DB" w:rsidRDefault="004F35DB">
            <w:pPr>
              <w:rPr>
                <w:rFonts w:ascii="宋体"/>
              </w:rPr>
            </w:pPr>
          </w:p>
        </w:tc>
        <w:tc>
          <w:tcPr>
            <w:tcW w:w="3579" w:type="dxa"/>
            <w:vAlign w:val="center"/>
          </w:tcPr>
          <w:p w:rsidR="004F35DB" w:rsidRDefault="004F35DB">
            <w:pPr>
              <w:rPr>
                <w:rFonts w:ascii="宋体"/>
              </w:rPr>
            </w:pPr>
          </w:p>
        </w:tc>
        <w:tc>
          <w:tcPr>
            <w:tcW w:w="1440" w:type="dxa"/>
            <w:vAlign w:val="center"/>
          </w:tcPr>
          <w:p w:rsidR="004F35DB" w:rsidRDefault="004F35DB">
            <w:pPr>
              <w:rPr>
                <w:rFonts w:ascii="宋体"/>
              </w:rPr>
            </w:pPr>
          </w:p>
        </w:tc>
        <w:tc>
          <w:tcPr>
            <w:tcW w:w="1706" w:type="dxa"/>
            <w:vAlign w:val="center"/>
          </w:tcPr>
          <w:p w:rsidR="004F35DB" w:rsidRDefault="004F35DB">
            <w:pPr>
              <w:rPr>
                <w:rFonts w:ascii="宋体"/>
              </w:rPr>
            </w:pPr>
          </w:p>
        </w:tc>
      </w:tr>
      <w:tr w:rsidR="004F35DB">
        <w:trPr>
          <w:trHeight w:val="680"/>
        </w:trPr>
        <w:tc>
          <w:tcPr>
            <w:tcW w:w="712" w:type="dxa"/>
            <w:vAlign w:val="center"/>
          </w:tcPr>
          <w:p w:rsidR="004F35DB" w:rsidRDefault="004F35DB">
            <w:pPr>
              <w:pStyle w:val="af2"/>
              <w:spacing w:line="360" w:lineRule="auto"/>
              <w:jc w:val="center"/>
              <w:rPr>
                <w:rFonts w:ascii="宋体" w:eastAsia="宋体" w:hAnsi="宋体" w:cs="Times New Roman"/>
                <w:sz w:val="24"/>
                <w:szCs w:val="24"/>
              </w:rPr>
            </w:pPr>
            <w:r>
              <w:rPr>
                <w:rFonts w:ascii="宋体" w:eastAsia="宋体" w:hAnsi="宋体" w:cs="宋体" w:hint="eastAsia"/>
                <w:sz w:val="24"/>
                <w:szCs w:val="24"/>
              </w:rPr>
              <w:t>……</w:t>
            </w:r>
          </w:p>
        </w:tc>
        <w:tc>
          <w:tcPr>
            <w:tcW w:w="1808" w:type="dxa"/>
            <w:vAlign w:val="center"/>
          </w:tcPr>
          <w:p w:rsidR="004F35DB" w:rsidRDefault="004F35DB">
            <w:pPr>
              <w:rPr>
                <w:rFonts w:ascii="宋体"/>
              </w:rPr>
            </w:pPr>
          </w:p>
        </w:tc>
        <w:tc>
          <w:tcPr>
            <w:tcW w:w="3579" w:type="dxa"/>
            <w:vAlign w:val="center"/>
          </w:tcPr>
          <w:p w:rsidR="004F35DB" w:rsidRDefault="004F35DB">
            <w:pPr>
              <w:rPr>
                <w:rFonts w:ascii="宋体"/>
              </w:rPr>
            </w:pPr>
          </w:p>
        </w:tc>
        <w:tc>
          <w:tcPr>
            <w:tcW w:w="1440" w:type="dxa"/>
            <w:vAlign w:val="center"/>
          </w:tcPr>
          <w:p w:rsidR="004F35DB" w:rsidRDefault="004F35DB">
            <w:pPr>
              <w:rPr>
                <w:rFonts w:ascii="宋体"/>
              </w:rPr>
            </w:pPr>
          </w:p>
        </w:tc>
        <w:tc>
          <w:tcPr>
            <w:tcW w:w="1706" w:type="dxa"/>
            <w:vAlign w:val="center"/>
          </w:tcPr>
          <w:p w:rsidR="004F35DB" w:rsidRDefault="004F35DB">
            <w:pPr>
              <w:rPr>
                <w:rFonts w:ascii="宋体"/>
              </w:rPr>
            </w:pPr>
          </w:p>
        </w:tc>
      </w:tr>
    </w:tbl>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投标人（公章）：</w:t>
      </w:r>
    </w:p>
    <w:p w:rsidR="004F35DB" w:rsidRDefault="004F35DB">
      <w:pPr>
        <w:autoSpaceDE w:val="0"/>
        <w:autoSpaceDN w:val="0"/>
        <w:adjustRightInd w:val="0"/>
        <w:spacing w:line="480" w:lineRule="auto"/>
        <w:rPr>
          <w:rFonts w:ascii="宋体" w:hAnsi="宋体" w:cs="宋体"/>
          <w:sz w:val="24"/>
          <w:lang w:val="zh-CN"/>
        </w:rPr>
      </w:pPr>
      <w:r>
        <w:rPr>
          <w:rFonts w:ascii="宋体" w:hAnsi="宋体" w:cs="宋体" w:hint="eastAsia"/>
          <w:sz w:val="24"/>
          <w:lang w:val="zh-CN"/>
        </w:rPr>
        <w:t>投标人法定代表人（或授权代表）签字：</w:t>
      </w:r>
    </w:p>
    <w:p w:rsidR="004F35DB" w:rsidRDefault="004F35DB">
      <w:pPr>
        <w:autoSpaceDE w:val="0"/>
        <w:autoSpaceDN w:val="0"/>
        <w:adjustRightInd w:val="0"/>
        <w:spacing w:line="480" w:lineRule="auto"/>
        <w:rPr>
          <w:rFonts w:ascii="宋体" w:hAnsi="宋体" w:cs="宋体"/>
          <w:sz w:val="24"/>
          <w:lang w:val="zh-CN"/>
        </w:rPr>
      </w:pPr>
    </w:p>
    <w:p w:rsidR="004F35DB" w:rsidRDefault="004F35DB">
      <w:pPr>
        <w:autoSpaceDE w:val="0"/>
        <w:autoSpaceDN w:val="0"/>
        <w:adjustRightInd w:val="0"/>
        <w:spacing w:line="480" w:lineRule="auto"/>
        <w:rPr>
          <w:rFonts w:ascii="宋体" w:hAnsi="宋体" w:cs="宋体"/>
          <w:sz w:val="24"/>
          <w:lang w:val="zh-CN"/>
        </w:rPr>
      </w:pPr>
    </w:p>
    <w:p w:rsidR="004F35DB" w:rsidRDefault="004F35DB">
      <w:pPr>
        <w:autoSpaceDE w:val="0"/>
        <w:autoSpaceDN w:val="0"/>
        <w:adjustRightInd w:val="0"/>
        <w:spacing w:line="360" w:lineRule="auto"/>
        <w:jc w:val="center"/>
        <w:outlineLvl w:val="0"/>
        <w:rPr>
          <w:rFonts w:ascii="宋体" w:hAnsi="宋体"/>
          <w:b/>
          <w:bCs/>
          <w:sz w:val="36"/>
          <w:szCs w:val="36"/>
        </w:rPr>
      </w:pPr>
    </w:p>
    <w:p w:rsidR="004F35DB" w:rsidRDefault="004F35DB">
      <w:pPr>
        <w:autoSpaceDE w:val="0"/>
        <w:autoSpaceDN w:val="0"/>
        <w:adjustRightInd w:val="0"/>
        <w:spacing w:line="360" w:lineRule="auto"/>
        <w:jc w:val="center"/>
        <w:outlineLvl w:val="0"/>
        <w:rPr>
          <w:rFonts w:ascii="宋体" w:hAnsi="宋体"/>
          <w:b/>
          <w:bCs/>
          <w:sz w:val="36"/>
          <w:szCs w:val="36"/>
        </w:rPr>
      </w:pPr>
      <w:r>
        <w:rPr>
          <w:rFonts w:ascii="宋体" w:hAnsi="宋体" w:hint="eastAsia"/>
          <w:b/>
          <w:bCs/>
          <w:sz w:val="36"/>
          <w:szCs w:val="36"/>
        </w:rPr>
        <w:t>4.4 售后服务方案</w:t>
      </w:r>
    </w:p>
    <w:p w:rsidR="004F35DB" w:rsidRDefault="004F35DB">
      <w:pPr>
        <w:autoSpaceDE w:val="0"/>
        <w:autoSpaceDN w:val="0"/>
        <w:adjustRightInd w:val="0"/>
        <w:spacing w:line="360" w:lineRule="auto"/>
        <w:jc w:val="center"/>
        <w:outlineLvl w:val="0"/>
        <w:rPr>
          <w:rFonts w:ascii="宋体" w:hAnsi="宋体"/>
          <w:b/>
          <w:bCs/>
          <w:sz w:val="36"/>
          <w:szCs w:val="36"/>
        </w:rPr>
      </w:pPr>
    </w:p>
    <w:p w:rsidR="004F35DB" w:rsidRDefault="004F35DB">
      <w:pPr>
        <w:autoSpaceDE w:val="0"/>
        <w:autoSpaceDN w:val="0"/>
        <w:adjustRightInd w:val="0"/>
        <w:spacing w:line="360" w:lineRule="auto"/>
        <w:jc w:val="center"/>
        <w:rPr>
          <w:rFonts w:ascii="宋体" w:hAnsi="宋体" w:cs="宋体"/>
          <w:sz w:val="24"/>
          <w:lang w:val="zh-CN"/>
        </w:rPr>
      </w:pPr>
      <w:r>
        <w:rPr>
          <w:rFonts w:ascii="宋体" w:hAnsi="宋体" w:cs="宋体" w:hint="eastAsia"/>
          <w:sz w:val="24"/>
          <w:lang w:val="zh-CN"/>
        </w:rPr>
        <w:t>（投标人根据磋商文件要求自行编制）</w:t>
      </w:r>
    </w:p>
    <w:p w:rsidR="004F35DB" w:rsidRDefault="004F35DB">
      <w:pPr>
        <w:autoSpaceDE w:val="0"/>
        <w:autoSpaceDN w:val="0"/>
        <w:adjustRightInd w:val="0"/>
        <w:spacing w:line="360" w:lineRule="auto"/>
        <w:jc w:val="center"/>
        <w:outlineLvl w:val="0"/>
        <w:rPr>
          <w:rFonts w:ascii="宋体" w:hAnsi="宋体"/>
          <w:b/>
          <w:bCs/>
          <w:sz w:val="36"/>
          <w:szCs w:val="36"/>
        </w:rPr>
      </w:pPr>
    </w:p>
    <w:p w:rsidR="004F35DB" w:rsidRDefault="004F35DB"/>
    <w:p w:rsidR="004F35DB" w:rsidRDefault="004F35DB"/>
    <w:p w:rsidR="004F35DB" w:rsidRDefault="004F35DB"/>
    <w:p w:rsidR="004F35DB" w:rsidRDefault="004F35DB"/>
    <w:p w:rsidR="004F35DB" w:rsidRDefault="004F35DB"/>
    <w:p w:rsidR="004F35DB" w:rsidRDefault="004F35DB">
      <w:pPr>
        <w:widowControl/>
        <w:spacing w:before="100" w:beforeAutospacing="1" w:after="100" w:afterAutospacing="1" w:line="360" w:lineRule="auto"/>
        <w:jc w:val="center"/>
        <w:rPr>
          <w:rFonts w:ascii="宋体" w:hAnsi="宋体"/>
          <w:b/>
          <w:bCs/>
          <w:sz w:val="36"/>
          <w:szCs w:val="36"/>
        </w:rPr>
      </w:pPr>
      <w:r>
        <w:rPr>
          <w:rFonts w:ascii="宋体" w:hAnsi="宋体" w:hint="eastAsia"/>
          <w:b/>
          <w:bCs/>
          <w:sz w:val="36"/>
          <w:szCs w:val="36"/>
        </w:rPr>
        <w:t>4.</w:t>
      </w:r>
      <w:r w:rsidR="00377A50">
        <w:rPr>
          <w:rFonts w:ascii="宋体" w:hAnsi="宋体" w:hint="eastAsia"/>
          <w:b/>
          <w:bCs/>
          <w:sz w:val="36"/>
          <w:szCs w:val="36"/>
        </w:rPr>
        <w:t>5</w:t>
      </w:r>
      <w:r>
        <w:rPr>
          <w:rFonts w:ascii="宋体" w:hAnsi="宋体" w:hint="eastAsia"/>
          <w:b/>
          <w:bCs/>
          <w:sz w:val="36"/>
          <w:szCs w:val="36"/>
        </w:rPr>
        <w:t xml:space="preserve">所投产品符合国家强制性要求承诺函 </w:t>
      </w:r>
    </w:p>
    <w:p w:rsidR="004F35DB" w:rsidRDefault="004F35DB">
      <w:pPr>
        <w:spacing w:line="360" w:lineRule="auto"/>
        <w:jc w:val="center"/>
        <w:rPr>
          <w:rFonts w:ascii="宋体" w:hAnsi="宋体" w:cs="Arial"/>
          <w:kern w:val="0"/>
          <w:sz w:val="24"/>
        </w:rPr>
      </w:pPr>
      <w:r>
        <w:rPr>
          <w:rFonts w:ascii="宋体" w:hAnsi="宋体" w:cs="Arial" w:hint="eastAsia"/>
          <w:kern w:val="0"/>
          <w:sz w:val="24"/>
        </w:rPr>
        <w:t>投标人所投产品涉及国家有属强制性规定的，须承诺其所投产品符合国家强制性要求（如CCC认证，格式自拟）</w:t>
      </w:r>
    </w:p>
    <w:p w:rsidR="004F35DB" w:rsidRDefault="004F35DB">
      <w:pPr>
        <w:autoSpaceDE w:val="0"/>
        <w:autoSpaceDN w:val="0"/>
        <w:adjustRightInd w:val="0"/>
        <w:spacing w:line="360" w:lineRule="auto"/>
        <w:rPr>
          <w:rFonts w:ascii="宋体" w:hAnsi="宋体" w:cs="黑体"/>
          <w:b/>
          <w:bCs/>
          <w:sz w:val="44"/>
          <w:szCs w:val="44"/>
          <w:lang w:val="zh-CN"/>
        </w:rPr>
      </w:pPr>
    </w:p>
    <w:p w:rsidR="004F35DB" w:rsidRDefault="004F35DB">
      <w:pPr>
        <w:autoSpaceDE w:val="0"/>
        <w:autoSpaceDN w:val="0"/>
        <w:adjustRightInd w:val="0"/>
        <w:spacing w:line="360" w:lineRule="auto"/>
        <w:jc w:val="center"/>
        <w:rPr>
          <w:rFonts w:ascii="宋体" w:hAnsi="宋体" w:cs="黑体" w:hint="eastAsia"/>
          <w:b/>
          <w:bCs/>
          <w:sz w:val="44"/>
          <w:szCs w:val="44"/>
          <w:lang w:val="zh-CN"/>
        </w:rPr>
      </w:pPr>
    </w:p>
    <w:p w:rsidR="004F35DB" w:rsidRDefault="004F35DB" w:rsidP="00970972">
      <w:pPr>
        <w:pStyle w:val="a0"/>
        <w:ind w:firstLine="442"/>
        <w:rPr>
          <w:rFonts w:ascii="宋体" w:hAnsi="宋体" w:cs="黑体" w:hint="eastAsia"/>
          <w:b/>
          <w:bCs/>
          <w:sz w:val="44"/>
          <w:szCs w:val="44"/>
          <w:lang w:val="zh-CN"/>
        </w:rPr>
      </w:pPr>
    </w:p>
    <w:p w:rsidR="004F35DB" w:rsidRDefault="004F35DB" w:rsidP="00970972">
      <w:pPr>
        <w:pStyle w:val="a0"/>
        <w:ind w:firstLine="442"/>
        <w:rPr>
          <w:rFonts w:ascii="宋体" w:hAnsi="宋体" w:cs="黑体" w:hint="eastAsia"/>
          <w:b/>
          <w:bCs/>
          <w:sz w:val="44"/>
          <w:szCs w:val="44"/>
          <w:lang w:val="zh-CN"/>
        </w:rPr>
      </w:pPr>
    </w:p>
    <w:p w:rsidR="004F35DB" w:rsidRDefault="004F35DB">
      <w:pPr>
        <w:autoSpaceDE w:val="0"/>
        <w:autoSpaceDN w:val="0"/>
        <w:adjustRightInd w:val="0"/>
        <w:spacing w:line="360" w:lineRule="auto"/>
        <w:jc w:val="center"/>
        <w:rPr>
          <w:rFonts w:ascii="宋体" w:hAnsi="宋体" w:cs="黑体"/>
          <w:b/>
          <w:bCs/>
          <w:sz w:val="44"/>
          <w:szCs w:val="44"/>
          <w:lang w:val="zh-CN"/>
        </w:rPr>
      </w:pPr>
      <w:r>
        <w:rPr>
          <w:rFonts w:ascii="宋体" w:hAnsi="宋体" w:cs="黑体" w:hint="eastAsia"/>
          <w:b/>
          <w:bCs/>
          <w:sz w:val="44"/>
          <w:szCs w:val="44"/>
          <w:lang w:val="zh-CN"/>
        </w:rPr>
        <w:t>五、</w:t>
      </w:r>
      <w:r>
        <w:rPr>
          <w:rFonts w:ascii="宋体" w:hAnsi="宋体" w:cs="黑体"/>
          <w:b/>
          <w:sz w:val="44"/>
          <w:szCs w:val="44"/>
          <w:lang w:val="zh-CN"/>
        </w:rPr>
        <w:t>其他资料（若有）</w:t>
      </w:r>
    </w:p>
    <w:p w:rsidR="004F35DB" w:rsidRDefault="004F35DB"/>
    <w:p w:rsidR="004F35DB" w:rsidRDefault="004F35DB"/>
    <w:p w:rsidR="004F35DB" w:rsidRDefault="004F35DB"/>
    <w:p w:rsidR="004F35DB" w:rsidRDefault="004F35DB">
      <w:pPr>
        <w:spacing w:line="360" w:lineRule="auto"/>
        <w:jc w:val="center"/>
        <w:rPr>
          <w:rFonts w:ascii="宋体" w:hAnsi="宋体"/>
          <w:b/>
          <w:bCs/>
          <w:color w:val="000000"/>
          <w:sz w:val="28"/>
          <w:szCs w:val="28"/>
        </w:rPr>
      </w:pPr>
      <w:r>
        <w:rPr>
          <w:rFonts w:ascii="宋体" w:hAnsi="宋体"/>
          <w:b/>
          <w:bCs/>
          <w:color w:val="000000"/>
          <w:sz w:val="28"/>
          <w:szCs w:val="28"/>
        </w:rPr>
        <w:t>除磋商文件另有规定外，投标人认为需要提交的其他证明材料或资料加盖投标人的单位公章后应在此项下提交。</w:t>
      </w:r>
    </w:p>
    <w:p w:rsidR="004F35DB" w:rsidRDefault="004F35DB">
      <w:pPr>
        <w:spacing w:line="360" w:lineRule="auto"/>
        <w:jc w:val="center"/>
        <w:rPr>
          <w:rFonts w:ascii="宋体" w:hAnsi="宋体"/>
          <w:b/>
          <w:bCs/>
          <w:color w:val="000000"/>
          <w:sz w:val="28"/>
          <w:szCs w:val="28"/>
        </w:rPr>
      </w:pPr>
      <w:r>
        <w:rPr>
          <w:rFonts w:ascii="宋体" w:hAnsi="宋体"/>
          <w:b/>
          <w:bCs/>
          <w:color w:val="000000"/>
          <w:sz w:val="28"/>
          <w:szCs w:val="28"/>
        </w:rPr>
        <w:t> </w:t>
      </w:r>
    </w:p>
    <w:p w:rsidR="004F35DB" w:rsidRDefault="004F35DB"/>
    <w:p w:rsidR="004F35DB" w:rsidRDefault="004F35DB">
      <w:pPr>
        <w:spacing w:line="360" w:lineRule="auto"/>
        <w:rPr>
          <w:rFonts w:ascii="黑体" w:eastAsia="黑体" w:cs="黑体" w:hint="eastAsia"/>
          <w:b/>
          <w:bCs/>
          <w:sz w:val="28"/>
          <w:szCs w:val="28"/>
        </w:rPr>
      </w:pPr>
    </w:p>
    <w:sectPr w:rsidR="004F35DB">
      <w:headerReference w:type="default" r:id="rId11"/>
      <w:footerReference w:type="even" r:id="rId12"/>
      <w:footerReference w:type="default" r:id="rId13"/>
      <w:pgSz w:w="12240" w:h="15840"/>
      <w:pgMar w:top="1134" w:right="964" w:bottom="1134" w:left="153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FD8" w:rsidRDefault="003E1FD8">
      <w:r>
        <w:separator/>
      </w:r>
    </w:p>
  </w:endnote>
  <w:endnote w:type="continuationSeparator" w:id="0">
    <w:p w:rsidR="003E1FD8" w:rsidRDefault="003E1F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5DB" w:rsidRDefault="004F35DB">
    <w:pPr>
      <w:pStyle w:val="af0"/>
      <w:framePr w:wrap="around" w:vAnchor="text" w:hAnchor="margin" w:xAlign="center" w:y="1"/>
      <w:rPr>
        <w:rStyle w:val="aa"/>
      </w:rPr>
    </w:pPr>
    <w:r>
      <w:fldChar w:fldCharType="begin"/>
    </w:r>
    <w:r>
      <w:rPr>
        <w:rStyle w:val="aa"/>
      </w:rPr>
      <w:instrText xml:space="preserve">PAGE  </w:instrText>
    </w:r>
    <w:r>
      <w:fldChar w:fldCharType="separate"/>
    </w:r>
    <w:r>
      <w:fldChar w:fldCharType="end"/>
    </w:r>
  </w:p>
  <w:p w:rsidR="004F35DB" w:rsidRDefault="004F35DB">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5DB" w:rsidRDefault="004F35DB">
    <w:pPr>
      <w:pStyle w:val="af0"/>
      <w:framePr w:wrap="around" w:vAnchor="text" w:hAnchor="margin" w:xAlign="center" w:y="1"/>
      <w:rPr>
        <w:rStyle w:val="aa"/>
      </w:rPr>
    </w:pPr>
    <w:r>
      <w:fldChar w:fldCharType="begin"/>
    </w:r>
    <w:r>
      <w:rPr>
        <w:rStyle w:val="aa"/>
      </w:rPr>
      <w:instrText xml:space="preserve">PAGE  </w:instrText>
    </w:r>
    <w:r>
      <w:fldChar w:fldCharType="separate"/>
    </w:r>
    <w:r w:rsidR="00026CDD">
      <w:rPr>
        <w:rStyle w:val="aa"/>
        <w:noProof/>
      </w:rPr>
      <w:t>49</w:t>
    </w:r>
    <w:r>
      <w:fldChar w:fldCharType="end"/>
    </w:r>
  </w:p>
  <w:p w:rsidR="004F35DB" w:rsidRDefault="004F35DB">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FD8" w:rsidRDefault="003E1FD8">
      <w:r>
        <w:separator/>
      </w:r>
    </w:p>
  </w:footnote>
  <w:footnote w:type="continuationSeparator" w:id="0">
    <w:p w:rsidR="003E1FD8" w:rsidRDefault="003E1F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5DB" w:rsidRDefault="004F35D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4"/>
    <w:multiLevelType w:val="multilevel"/>
    <w:tmpl w:val="00000014"/>
    <w:lvl w:ilvl="0">
      <w:start w:val="1"/>
      <w:numFmt w:val="decimal"/>
      <w:lvlText w:val="%1."/>
      <w:lvlJc w:val="left"/>
      <w:pPr>
        <w:tabs>
          <w:tab w:val="num" w:pos="709"/>
        </w:tabs>
        <w:ind w:left="709" w:hanging="709"/>
      </w:pPr>
      <w:rPr>
        <w:rFonts w:hint="eastAsia"/>
      </w:rPr>
    </w:lvl>
    <w:lvl w:ilvl="1">
      <w:start w:val="1"/>
      <w:numFmt w:val="decimal"/>
      <w:lvlText w:val="%1.%2"/>
      <w:lvlJc w:val="left"/>
      <w:pPr>
        <w:tabs>
          <w:tab w:val="num" w:pos="709"/>
        </w:tabs>
        <w:ind w:left="709" w:hanging="709"/>
      </w:pPr>
      <w:rPr>
        <w:rFonts w:ascii="宋体" w:eastAsia="宋体" w:hAnsi="宋体" w:hint="eastAsia"/>
        <w:b w:val="0"/>
        <w:color w:val="auto"/>
        <w:sz w:val="21"/>
        <w:szCs w:val="21"/>
      </w:rPr>
    </w:lvl>
    <w:lvl w:ilvl="2">
      <w:start w:val="1"/>
      <w:numFmt w:val="decimal"/>
      <w:lvlText w:val="%1.%2.%3."/>
      <w:lvlJc w:val="left"/>
      <w:pPr>
        <w:tabs>
          <w:tab w:val="num" w:pos="425"/>
        </w:tabs>
        <w:ind w:left="425" w:hanging="425"/>
      </w:pPr>
      <w:rPr>
        <w:rFonts w:hint="eastAsia"/>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FD46054"/>
    <w:multiLevelType w:val="multilevel"/>
    <w:tmpl w:val="0FD4605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57FC4893"/>
    <w:multiLevelType w:val="singleLevel"/>
    <w:tmpl w:val="57FC4893"/>
    <w:lvl w:ilvl="0">
      <w:start w:val="1"/>
      <w:numFmt w:val="decimal"/>
      <w:suff w:val="nothing"/>
      <w:lvlText w:val="(%1)"/>
      <w:lvlJc w:val="left"/>
    </w:lvl>
  </w:abstractNum>
  <w:abstractNum w:abstractNumId="3">
    <w:nsid w:val="59F817E8"/>
    <w:multiLevelType w:val="singleLevel"/>
    <w:tmpl w:val="59F817E8"/>
    <w:lvl w:ilvl="0">
      <w:start w:val="1"/>
      <w:numFmt w:val="chineseCounting"/>
      <w:suff w:val="nothing"/>
      <w:lvlText w:val="%1、"/>
      <w:lvlJc w:val="left"/>
    </w:lvl>
  </w:abstractNum>
  <w:abstractNum w:abstractNumId="4">
    <w:nsid w:val="5A2A3AE5"/>
    <w:multiLevelType w:val="singleLevel"/>
    <w:tmpl w:val="5A2A3AE5"/>
    <w:lvl w:ilvl="0">
      <w:start w:val="2"/>
      <w:numFmt w:val="chineseCounting"/>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1FBE"/>
    <w:rsid w:val="00002274"/>
    <w:rsid w:val="00010EDF"/>
    <w:rsid w:val="0001492A"/>
    <w:rsid w:val="00015748"/>
    <w:rsid w:val="00016070"/>
    <w:rsid w:val="000203AB"/>
    <w:rsid w:val="00023B42"/>
    <w:rsid w:val="00023F77"/>
    <w:rsid w:val="00025717"/>
    <w:rsid w:val="00025878"/>
    <w:rsid w:val="00026A89"/>
    <w:rsid w:val="00026CDD"/>
    <w:rsid w:val="00030D43"/>
    <w:rsid w:val="00030F57"/>
    <w:rsid w:val="00031299"/>
    <w:rsid w:val="000337F4"/>
    <w:rsid w:val="000342EC"/>
    <w:rsid w:val="0004078E"/>
    <w:rsid w:val="000412C9"/>
    <w:rsid w:val="000414AA"/>
    <w:rsid w:val="00041B29"/>
    <w:rsid w:val="000448BF"/>
    <w:rsid w:val="000449B4"/>
    <w:rsid w:val="00044BED"/>
    <w:rsid w:val="00050AE8"/>
    <w:rsid w:val="0005248B"/>
    <w:rsid w:val="000529B3"/>
    <w:rsid w:val="00052EC5"/>
    <w:rsid w:val="00053031"/>
    <w:rsid w:val="000543EC"/>
    <w:rsid w:val="00057647"/>
    <w:rsid w:val="0005789D"/>
    <w:rsid w:val="00061680"/>
    <w:rsid w:val="000622CB"/>
    <w:rsid w:val="00063141"/>
    <w:rsid w:val="000637A8"/>
    <w:rsid w:val="000646EF"/>
    <w:rsid w:val="00064DD7"/>
    <w:rsid w:val="00065673"/>
    <w:rsid w:val="00070484"/>
    <w:rsid w:val="00074B20"/>
    <w:rsid w:val="00075B25"/>
    <w:rsid w:val="00075EF5"/>
    <w:rsid w:val="0007660F"/>
    <w:rsid w:val="00076BA0"/>
    <w:rsid w:val="00080470"/>
    <w:rsid w:val="000809C9"/>
    <w:rsid w:val="00082B8A"/>
    <w:rsid w:val="00082DEB"/>
    <w:rsid w:val="00083FDB"/>
    <w:rsid w:val="000900FF"/>
    <w:rsid w:val="00091C5C"/>
    <w:rsid w:val="000927E8"/>
    <w:rsid w:val="000933E3"/>
    <w:rsid w:val="00093513"/>
    <w:rsid w:val="000936E9"/>
    <w:rsid w:val="0009476D"/>
    <w:rsid w:val="000968CF"/>
    <w:rsid w:val="000A0108"/>
    <w:rsid w:val="000A4C6A"/>
    <w:rsid w:val="000B02BA"/>
    <w:rsid w:val="000B3572"/>
    <w:rsid w:val="000B5943"/>
    <w:rsid w:val="000B5FE7"/>
    <w:rsid w:val="000B6234"/>
    <w:rsid w:val="000B6957"/>
    <w:rsid w:val="000B6D09"/>
    <w:rsid w:val="000B719F"/>
    <w:rsid w:val="000C125B"/>
    <w:rsid w:val="000C1865"/>
    <w:rsid w:val="000C1F9D"/>
    <w:rsid w:val="000C1FD6"/>
    <w:rsid w:val="000C29D7"/>
    <w:rsid w:val="000C3183"/>
    <w:rsid w:val="000C518B"/>
    <w:rsid w:val="000C592B"/>
    <w:rsid w:val="000C6C09"/>
    <w:rsid w:val="000D1B8E"/>
    <w:rsid w:val="000D1EE1"/>
    <w:rsid w:val="000D2396"/>
    <w:rsid w:val="000D345E"/>
    <w:rsid w:val="000D34A3"/>
    <w:rsid w:val="000D37DD"/>
    <w:rsid w:val="000D50BB"/>
    <w:rsid w:val="000E0067"/>
    <w:rsid w:val="000E16E9"/>
    <w:rsid w:val="000E1D76"/>
    <w:rsid w:val="000E1E62"/>
    <w:rsid w:val="000E33A7"/>
    <w:rsid w:val="000E37D3"/>
    <w:rsid w:val="000E55EC"/>
    <w:rsid w:val="000E5726"/>
    <w:rsid w:val="000E607F"/>
    <w:rsid w:val="000E6E85"/>
    <w:rsid w:val="000E7D32"/>
    <w:rsid w:val="000E7EA0"/>
    <w:rsid w:val="000F01A2"/>
    <w:rsid w:val="000F32C4"/>
    <w:rsid w:val="000F4309"/>
    <w:rsid w:val="000F44FB"/>
    <w:rsid w:val="000F46C4"/>
    <w:rsid w:val="000F6F12"/>
    <w:rsid w:val="001005A2"/>
    <w:rsid w:val="0010254E"/>
    <w:rsid w:val="00104B93"/>
    <w:rsid w:val="001060B8"/>
    <w:rsid w:val="00107CC5"/>
    <w:rsid w:val="0011069B"/>
    <w:rsid w:val="001110FD"/>
    <w:rsid w:val="001115B5"/>
    <w:rsid w:val="00112A66"/>
    <w:rsid w:val="00114889"/>
    <w:rsid w:val="001156B5"/>
    <w:rsid w:val="0011766C"/>
    <w:rsid w:val="00117FF5"/>
    <w:rsid w:val="00120468"/>
    <w:rsid w:val="00122DDD"/>
    <w:rsid w:val="00124AB2"/>
    <w:rsid w:val="001251AB"/>
    <w:rsid w:val="00125B26"/>
    <w:rsid w:val="001266DE"/>
    <w:rsid w:val="001270BA"/>
    <w:rsid w:val="0012715D"/>
    <w:rsid w:val="0012766F"/>
    <w:rsid w:val="001278C9"/>
    <w:rsid w:val="0013079E"/>
    <w:rsid w:val="00131974"/>
    <w:rsid w:val="001336B6"/>
    <w:rsid w:val="0013371D"/>
    <w:rsid w:val="001345AA"/>
    <w:rsid w:val="00135C34"/>
    <w:rsid w:val="001376E9"/>
    <w:rsid w:val="00137B2F"/>
    <w:rsid w:val="001408ED"/>
    <w:rsid w:val="00142C0F"/>
    <w:rsid w:val="00142FAA"/>
    <w:rsid w:val="00143A23"/>
    <w:rsid w:val="001444F0"/>
    <w:rsid w:val="001457A9"/>
    <w:rsid w:val="0014642C"/>
    <w:rsid w:val="00146703"/>
    <w:rsid w:val="00146C40"/>
    <w:rsid w:val="00147209"/>
    <w:rsid w:val="00150D80"/>
    <w:rsid w:val="00150FF8"/>
    <w:rsid w:val="00152450"/>
    <w:rsid w:val="0015300C"/>
    <w:rsid w:val="00154294"/>
    <w:rsid w:val="00154C30"/>
    <w:rsid w:val="00154DC2"/>
    <w:rsid w:val="00155859"/>
    <w:rsid w:val="001567B0"/>
    <w:rsid w:val="001567B8"/>
    <w:rsid w:val="0015702C"/>
    <w:rsid w:val="0015748D"/>
    <w:rsid w:val="0016063E"/>
    <w:rsid w:val="00161773"/>
    <w:rsid w:val="001621A0"/>
    <w:rsid w:val="001621F0"/>
    <w:rsid w:val="0016271E"/>
    <w:rsid w:val="00162777"/>
    <w:rsid w:val="00163318"/>
    <w:rsid w:val="00167757"/>
    <w:rsid w:val="001708D1"/>
    <w:rsid w:val="0017256B"/>
    <w:rsid w:val="001729EA"/>
    <w:rsid w:val="001738FB"/>
    <w:rsid w:val="00173F99"/>
    <w:rsid w:val="001742BE"/>
    <w:rsid w:val="0017598B"/>
    <w:rsid w:val="001761BA"/>
    <w:rsid w:val="00176895"/>
    <w:rsid w:val="0018070B"/>
    <w:rsid w:val="00181004"/>
    <w:rsid w:val="0018112B"/>
    <w:rsid w:val="001820EC"/>
    <w:rsid w:val="001822D9"/>
    <w:rsid w:val="00184669"/>
    <w:rsid w:val="0018564A"/>
    <w:rsid w:val="00186017"/>
    <w:rsid w:val="0018735B"/>
    <w:rsid w:val="00193F93"/>
    <w:rsid w:val="0019531E"/>
    <w:rsid w:val="001955B9"/>
    <w:rsid w:val="00195D75"/>
    <w:rsid w:val="0019683E"/>
    <w:rsid w:val="00197920"/>
    <w:rsid w:val="001A67F7"/>
    <w:rsid w:val="001A75BF"/>
    <w:rsid w:val="001A7D5C"/>
    <w:rsid w:val="001B01D0"/>
    <w:rsid w:val="001B10DD"/>
    <w:rsid w:val="001B11AC"/>
    <w:rsid w:val="001B1BDE"/>
    <w:rsid w:val="001B3DBE"/>
    <w:rsid w:val="001B4966"/>
    <w:rsid w:val="001B4ABE"/>
    <w:rsid w:val="001B5534"/>
    <w:rsid w:val="001C06A4"/>
    <w:rsid w:val="001C07D6"/>
    <w:rsid w:val="001C31E9"/>
    <w:rsid w:val="001C41B2"/>
    <w:rsid w:val="001C4359"/>
    <w:rsid w:val="001D0DEE"/>
    <w:rsid w:val="001D262B"/>
    <w:rsid w:val="001D404A"/>
    <w:rsid w:val="001D4AEE"/>
    <w:rsid w:val="001D5845"/>
    <w:rsid w:val="001D5A7C"/>
    <w:rsid w:val="001E5441"/>
    <w:rsid w:val="001E5B7A"/>
    <w:rsid w:val="001E5FFD"/>
    <w:rsid w:val="001F068D"/>
    <w:rsid w:val="001F2835"/>
    <w:rsid w:val="001F32EA"/>
    <w:rsid w:val="001F37D6"/>
    <w:rsid w:val="001F515A"/>
    <w:rsid w:val="001F579C"/>
    <w:rsid w:val="001F78F0"/>
    <w:rsid w:val="002006F5"/>
    <w:rsid w:val="00201691"/>
    <w:rsid w:val="00201BF6"/>
    <w:rsid w:val="0020363E"/>
    <w:rsid w:val="0020410E"/>
    <w:rsid w:val="00204C6A"/>
    <w:rsid w:val="00206068"/>
    <w:rsid w:val="00206B00"/>
    <w:rsid w:val="00206DEC"/>
    <w:rsid w:val="00212B8D"/>
    <w:rsid w:val="00215433"/>
    <w:rsid w:val="0021719A"/>
    <w:rsid w:val="00220D83"/>
    <w:rsid w:val="002217D5"/>
    <w:rsid w:val="00223226"/>
    <w:rsid w:val="002253C6"/>
    <w:rsid w:val="002265B3"/>
    <w:rsid w:val="0022695C"/>
    <w:rsid w:val="00227997"/>
    <w:rsid w:val="00230439"/>
    <w:rsid w:val="002337A5"/>
    <w:rsid w:val="0023594A"/>
    <w:rsid w:val="00236C49"/>
    <w:rsid w:val="00237771"/>
    <w:rsid w:val="00240171"/>
    <w:rsid w:val="0024170C"/>
    <w:rsid w:val="00242264"/>
    <w:rsid w:val="00242A41"/>
    <w:rsid w:val="0024363E"/>
    <w:rsid w:val="00243861"/>
    <w:rsid w:val="002443B7"/>
    <w:rsid w:val="002469B4"/>
    <w:rsid w:val="00246DE4"/>
    <w:rsid w:val="00247064"/>
    <w:rsid w:val="00247B97"/>
    <w:rsid w:val="00251807"/>
    <w:rsid w:val="00251B42"/>
    <w:rsid w:val="00252C93"/>
    <w:rsid w:val="00260177"/>
    <w:rsid w:val="00261446"/>
    <w:rsid w:val="002620D2"/>
    <w:rsid w:val="00262B4D"/>
    <w:rsid w:val="00263407"/>
    <w:rsid w:val="00263C35"/>
    <w:rsid w:val="002643EC"/>
    <w:rsid w:val="00264AED"/>
    <w:rsid w:val="00265104"/>
    <w:rsid w:val="0026678B"/>
    <w:rsid w:val="00267EB6"/>
    <w:rsid w:val="00270F43"/>
    <w:rsid w:val="002737C5"/>
    <w:rsid w:val="00274066"/>
    <w:rsid w:val="00274967"/>
    <w:rsid w:val="00275F61"/>
    <w:rsid w:val="00277458"/>
    <w:rsid w:val="00277D28"/>
    <w:rsid w:val="00281501"/>
    <w:rsid w:val="002819DD"/>
    <w:rsid w:val="002819E3"/>
    <w:rsid w:val="00281DD7"/>
    <w:rsid w:val="00282826"/>
    <w:rsid w:val="0028530B"/>
    <w:rsid w:val="00285B1B"/>
    <w:rsid w:val="002900DD"/>
    <w:rsid w:val="00294553"/>
    <w:rsid w:val="002974DF"/>
    <w:rsid w:val="002A0EBB"/>
    <w:rsid w:val="002A30FF"/>
    <w:rsid w:val="002A3A5A"/>
    <w:rsid w:val="002A44A8"/>
    <w:rsid w:val="002A4BB8"/>
    <w:rsid w:val="002A4FAF"/>
    <w:rsid w:val="002A661D"/>
    <w:rsid w:val="002A765C"/>
    <w:rsid w:val="002A7DF7"/>
    <w:rsid w:val="002B0675"/>
    <w:rsid w:val="002B255E"/>
    <w:rsid w:val="002B2578"/>
    <w:rsid w:val="002B3580"/>
    <w:rsid w:val="002B4570"/>
    <w:rsid w:val="002B61CB"/>
    <w:rsid w:val="002C12A3"/>
    <w:rsid w:val="002C2292"/>
    <w:rsid w:val="002C2B75"/>
    <w:rsid w:val="002C3295"/>
    <w:rsid w:val="002C6536"/>
    <w:rsid w:val="002C6D1B"/>
    <w:rsid w:val="002C6E8C"/>
    <w:rsid w:val="002D07EB"/>
    <w:rsid w:val="002D0F78"/>
    <w:rsid w:val="002D16D5"/>
    <w:rsid w:val="002D20C1"/>
    <w:rsid w:val="002D407C"/>
    <w:rsid w:val="002D435B"/>
    <w:rsid w:val="002D49B0"/>
    <w:rsid w:val="002D594D"/>
    <w:rsid w:val="002D6BD9"/>
    <w:rsid w:val="002E0B21"/>
    <w:rsid w:val="002E1144"/>
    <w:rsid w:val="002E1955"/>
    <w:rsid w:val="002E2182"/>
    <w:rsid w:val="002E2EC4"/>
    <w:rsid w:val="002E5982"/>
    <w:rsid w:val="002E6615"/>
    <w:rsid w:val="002E6AC6"/>
    <w:rsid w:val="002F001E"/>
    <w:rsid w:val="002F0CDE"/>
    <w:rsid w:val="002F1493"/>
    <w:rsid w:val="002F1570"/>
    <w:rsid w:val="002F27FF"/>
    <w:rsid w:val="002F2E64"/>
    <w:rsid w:val="002F4C84"/>
    <w:rsid w:val="002F60D9"/>
    <w:rsid w:val="002F61D3"/>
    <w:rsid w:val="002F7D3D"/>
    <w:rsid w:val="00301946"/>
    <w:rsid w:val="00302228"/>
    <w:rsid w:val="00302C53"/>
    <w:rsid w:val="00304009"/>
    <w:rsid w:val="003053FB"/>
    <w:rsid w:val="00305B63"/>
    <w:rsid w:val="0030671D"/>
    <w:rsid w:val="00307EE9"/>
    <w:rsid w:val="00310035"/>
    <w:rsid w:val="00311774"/>
    <w:rsid w:val="00313019"/>
    <w:rsid w:val="003130F6"/>
    <w:rsid w:val="0031341F"/>
    <w:rsid w:val="00314654"/>
    <w:rsid w:val="00314D52"/>
    <w:rsid w:val="003176C6"/>
    <w:rsid w:val="003179EB"/>
    <w:rsid w:val="00320A47"/>
    <w:rsid w:val="0032346A"/>
    <w:rsid w:val="00323E12"/>
    <w:rsid w:val="00325BE0"/>
    <w:rsid w:val="00326D0F"/>
    <w:rsid w:val="00327996"/>
    <w:rsid w:val="00327B9C"/>
    <w:rsid w:val="003301BE"/>
    <w:rsid w:val="00332CAC"/>
    <w:rsid w:val="00333BEC"/>
    <w:rsid w:val="00333FB9"/>
    <w:rsid w:val="00333FD5"/>
    <w:rsid w:val="00335166"/>
    <w:rsid w:val="00336049"/>
    <w:rsid w:val="00336438"/>
    <w:rsid w:val="003402A5"/>
    <w:rsid w:val="003415C8"/>
    <w:rsid w:val="00342152"/>
    <w:rsid w:val="003424F7"/>
    <w:rsid w:val="00343F6F"/>
    <w:rsid w:val="00351C82"/>
    <w:rsid w:val="00352310"/>
    <w:rsid w:val="003535F5"/>
    <w:rsid w:val="00353AC6"/>
    <w:rsid w:val="00353AF5"/>
    <w:rsid w:val="00356113"/>
    <w:rsid w:val="0035619A"/>
    <w:rsid w:val="003564CA"/>
    <w:rsid w:val="00356A46"/>
    <w:rsid w:val="00363522"/>
    <w:rsid w:val="0036391A"/>
    <w:rsid w:val="003652D1"/>
    <w:rsid w:val="0036595E"/>
    <w:rsid w:val="0036599E"/>
    <w:rsid w:val="00366043"/>
    <w:rsid w:val="00366573"/>
    <w:rsid w:val="00367D16"/>
    <w:rsid w:val="003718EF"/>
    <w:rsid w:val="00373256"/>
    <w:rsid w:val="00373F6D"/>
    <w:rsid w:val="00374371"/>
    <w:rsid w:val="003774DE"/>
    <w:rsid w:val="00377A50"/>
    <w:rsid w:val="00382625"/>
    <w:rsid w:val="0038291B"/>
    <w:rsid w:val="00382F00"/>
    <w:rsid w:val="003834FD"/>
    <w:rsid w:val="0038384B"/>
    <w:rsid w:val="00384C64"/>
    <w:rsid w:val="0038640D"/>
    <w:rsid w:val="003902DC"/>
    <w:rsid w:val="00390FD6"/>
    <w:rsid w:val="00392334"/>
    <w:rsid w:val="00392631"/>
    <w:rsid w:val="003939AB"/>
    <w:rsid w:val="00394292"/>
    <w:rsid w:val="00396F34"/>
    <w:rsid w:val="003A0342"/>
    <w:rsid w:val="003A155D"/>
    <w:rsid w:val="003A21DF"/>
    <w:rsid w:val="003A2424"/>
    <w:rsid w:val="003A75E3"/>
    <w:rsid w:val="003A7672"/>
    <w:rsid w:val="003B3B87"/>
    <w:rsid w:val="003B4732"/>
    <w:rsid w:val="003B6186"/>
    <w:rsid w:val="003C082E"/>
    <w:rsid w:val="003C13A1"/>
    <w:rsid w:val="003C2AED"/>
    <w:rsid w:val="003C6499"/>
    <w:rsid w:val="003C71F8"/>
    <w:rsid w:val="003D03A2"/>
    <w:rsid w:val="003D1493"/>
    <w:rsid w:val="003D1881"/>
    <w:rsid w:val="003D4899"/>
    <w:rsid w:val="003D5F87"/>
    <w:rsid w:val="003D6798"/>
    <w:rsid w:val="003D6865"/>
    <w:rsid w:val="003D727E"/>
    <w:rsid w:val="003D78F4"/>
    <w:rsid w:val="003D7D1A"/>
    <w:rsid w:val="003E1D81"/>
    <w:rsid w:val="003E1FD8"/>
    <w:rsid w:val="003E4F18"/>
    <w:rsid w:val="003E543E"/>
    <w:rsid w:val="003E5BBB"/>
    <w:rsid w:val="003E67F8"/>
    <w:rsid w:val="003E712F"/>
    <w:rsid w:val="003E796C"/>
    <w:rsid w:val="003E7D3C"/>
    <w:rsid w:val="003E7FA2"/>
    <w:rsid w:val="003F38E1"/>
    <w:rsid w:val="003F3B4C"/>
    <w:rsid w:val="003F499E"/>
    <w:rsid w:val="003F50AE"/>
    <w:rsid w:val="003F6D8E"/>
    <w:rsid w:val="003F767C"/>
    <w:rsid w:val="00402675"/>
    <w:rsid w:val="0040504F"/>
    <w:rsid w:val="00405891"/>
    <w:rsid w:val="00405C09"/>
    <w:rsid w:val="00407371"/>
    <w:rsid w:val="00410DC0"/>
    <w:rsid w:val="00411877"/>
    <w:rsid w:val="00411A21"/>
    <w:rsid w:val="004151BC"/>
    <w:rsid w:val="004202B5"/>
    <w:rsid w:val="00422FA2"/>
    <w:rsid w:val="00424D00"/>
    <w:rsid w:val="0042607B"/>
    <w:rsid w:val="004265EF"/>
    <w:rsid w:val="0043200D"/>
    <w:rsid w:val="004323E0"/>
    <w:rsid w:val="0043387B"/>
    <w:rsid w:val="0043421C"/>
    <w:rsid w:val="00435C2E"/>
    <w:rsid w:val="00437623"/>
    <w:rsid w:val="004462C4"/>
    <w:rsid w:val="00450657"/>
    <w:rsid w:val="00450E70"/>
    <w:rsid w:val="0045163E"/>
    <w:rsid w:val="0045191C"/>
    <w:rsid w:val="004523EB"/>
    <w:rsid w:val="00452FF9"/>
    <w:rsid w:val="00454494"/>
    <w:rsid w:val="00455B45"/>
    <w:rsid w:val="004571C3"/>
    <w:rsid w:val="00457B7D"/>
    <w:rsid w:val="00457F34"/>
    <w:rsid w:val="00457F98"/>
    <w:rsid w:val="0046248E"/>
    <w:rsid w:val="004625C1"/>
    <w:rsid w:val="00467B40"/>
    <w:rsid w:val="00470BD8"/>
    <w:rsid w:val="004715CD"/>
    <w:rsid w:val="00472310"/>
    <w:rsid w:val="00474D01"/>
    <w:rsid w:val="004752BE"/>
    <w:rsid w:val="004758B8"/>
    <w:rsid w:val="0047591B"/>
    <w:rsid w:val="00475AB3"/>
    <w:rsid w:val="00476706"/>
    <w:rsid w:val="004800E9"/>
    <w:rsid w:val="00480143"/>
    <w:rsid w:val="0048191D"/>
    <w:rsid w:val="00482C05"/>
    <w:rsid w:val="00485504"/>
    <w:rsid w:val="00486EAA"/>
    <w:rsid w:val="00487CD9"/>
    <w:rsid w:val="0049006E"/>
    <w:rsid w:val="00491A08"/>
    <w:rsid w:val="00491E62"/>
    <w:rsid w:val="00494BBE"/>
    <w:rsid w:val="004964BE"/>
    <w:rsid w:val="0049654E"/>
    <w:rsid w:val="00496904"/>
    <w:rsid w:val="004A287B"/>
    <w:rsid w:val="004A37B4"/>
    <w:rsid w:val="004A3A41"/>
    <w:rsid w:val="004A479F"/>
    <w:rsid w:val="004A5746"/>
    <w:rsid w:val="004A617A"/>
    <w:rsid w:val="004A71FE"/>
    <w:rsid w:val="004A7975"/>
    <w:rsid w:val="004B0552"/>
    <w:rsid w:val="004B3EDC"/>
    <w:rsid w:val="004B41B5"/>
    <w:rsid w:val="004B54BD"/>
    <w:rsid w:val="004B6134"/>
    <w:rsid w:val="004C0037"/>
    <w:rsid w:val="004C096E"/>
    <w:rsid w:val="004C4694"/>
    <w:rsid w:val="004C4A7F"/>
    <w:rsid w:val="004C64F3"/>
    <w:rsid w:val="004C6C49"/>
    <w:rsid w:val="004D06B0"/>
    <w:rsid w:val="004D0D64"/>
    <w:rsid w:val="004D0F6F"/>
    <w:rsid w:val="004D1343"/>
    <w:rsid w:val="004D1643"/>
    <w:rsid w:val="004D17CB"/>
    <w:rsid w:val="004D1CAD"/>
    <w:rsid w:val="004D1F9A"/>
    <w:rsid w:val="004D40F2"/>
    <w:rsid w:val="004D6A2C"/>
    <w:rsid w:val="004D6E65"/>
    <w:rsid w:val="004D7460"/>
    <w:rsid w:val="004E0680"/>
    <w:rsid w:val="004E1EF7"/>
    <w:rsid w:val="004E3314"/>
    <w:rsid w:val="004E356E"/>
    <w:rsid w:val="004E3BC0"/>
    <w:rsid w:val="004E3CA8"/>
    <w:rsid w:val="004E4F5E"/>
    <w:rsid w:val="004E7614"/>
    <w:rsid w:val="004F2AA8"/>
    <w:rsid w:val="004F35DB"/>
    <w:rsid w:val="004F6538"/>
    <w:rsid w:val="004F7484"/>
    <w:rsid w:val="004F7C77"/>
    <w:rsid w:val="0050175B"/>
    <w:rsid w:val="00502214"/>
    <w:rsid w:val="0050221E"/>
    <w:rsid w:val="0050237E"/>
    <w:rsid w:val="005027F2"/>
    <w:rsid w:val="00502C8B"/>
    <w:rsid w:val="0050605D"/>
    <w:rsid w:val="005064CE"/>
    <w:rsid w:val="00511013"/>
    <w:rsid w:val="0051207F"/>
    <w:rsid w:val="00512262"/>
    <w:rsid w:val="00512AF5"/>
    <w:rsid w:val="00512BB3"/>
    <w:rsid w:val="00513870"/>
    <w:rsid w:val="00523FB6"/>
    <w:rsid w:val="00524024"/>
    <w:rsid w:val="00526071"/>
    <w:rsid w:val="00526A56"/>
    <w:rsid w:val="00527CAF"/>
    <w:rsid w:val="00531241"/>
    <w:rsid w:val="00533BA7"/>
    <w:rsid w:val="005345C6"/>
    <w:rsid w:val="00537023"/>
    <w:rsid w:val="00537C00"/>
    <w:rsid w:val="00537EA2"/>
    <w:rsid w:val="00540416"/>
    <w:rsid w:val="00542112"/>
    <w:rsid w:val="00542573"/>
    <w:rsid w:val="00542661"/>
    <w:rsid w:val="00542953"/>
    <w:rsid w:val="00544B90"/>
    <w:rsid w:val="00545DB4"/>
    <w:rsid w:val="0054684F"/>
    <w:rsid w:val="0054693C"/>
    <w:rsid w:val="00546ECF"/>
    <w:rsid w:val="00546F9E"/>
    <w:rsid w:val="005477B1"/>
    <w:rsid w:val="0055015C"/>
    <w:rsid w:val="00551A79"/>
    <w:rsid w:val="005536F6"/>
    <w:rsid w:val="005545D5"/>
    <w:rsid w:val="00554912"/>
    <w:rsid w:val="005573F2"/>
    <w:rsid w:val="00563309"/>
    <w:rsid w:val="00565A82"/>
    <w:rsid w:val="005665F0"/>
    <w:rsid w:val="005715C4"/>
    <w:rsid w:val="00571CD7"/>
    <w:rsid w:val="005729B5"/>
    <w:rsid w:val="00575F4C"/>
    <w:rsid w:val="0057647C"/>
    <w:rsid w:val="00576532"/>
    <w:rsid w:val="00576FE3"/>
    <w:rsid w:val="00577A5E"/>
    <w:rsid w:val="00577D6C"/>
    <w:rsid w:val="0058141A"/>
    <w:rsid w:val="00583851"/>
    <w:rsid w:val="00583A5D"/>
    <w:rsid w:val="005854BE"/>
    <w:rsid w:val="005863C1"/>
    <w:rsid w:val="00587125"/>
    <w:rsid w:val="00592533"/>
    <w:rsid w:val="00592780"/>
    <w:rsid w:val="005927B9"/>
    <w:rsid w:val="00593EB1"/>
    <w:rsid w:val="00595148"/>
    <w:rsid w:val="005951C2"/>
    <w:rsid w:val="00595340"/>
    <w:rsid w:val="00596C25"/>
    <w:rsid w:val="0059734C"/>
    <w:rsid w:val="00597DFB"/>
    <w:rsid w:val="005A0F74"/>
    <w:rsid w:val="005A1310"/>
    <w:rsid w:val="005A3361"/>
    <w:rsid w:val="005A4188"/>
    <w:rsid w:val="005A59AD"/>
    <w:rsid w:val="005A7D62"/>
    <w:rsid w:val="005A7D92"/>
    <w:rsid w:val="005A7EF9"/>
    <w:rsid w:val="005B0ED7"/>
    <w:rsid w:val="005B2920"/>
    <w:rsid w:val="005B331B"/>
    <w:rsid w:val="005B39BE"/>
    <w:rsid w:val="005B5375"/>
    <w:rsid w:val="005B6929"/>
    <w:rsid w:val="005B6D98"/>
    <w:rsid w:val="005B70FA"/>
    <w:rsid w:val="005B73FC"/>
    <w:rsid w:val="005C30AB"/>
    <w:rsid w:val="005C4D67"/>
    <w:rsid w:val="005C587D"/>
    <w:rsid w:val="005C62EA"/>
    <w:rsid w:val="005C7085"/>
    <w:rsid w:val="005C7DC8"/>
    <w:rsid w:val="005C7FFA"/>
    <w:rsid w:val="005D0BF7"/>
    <w:rsid w:val="005D12BC"/>
    <w:rsid w:val="005D2E84"/>
    <w:rsid w:val="005D5C9F"/>
    <w:rsid w:val="005D76FC"/>
    <w:rsid w:val="005E1A62"/>
    <w:rsid w:val="005E4834"/>
    <w:rsid w:val="005E6BBE"/>
    <w:rsid w:val="005F0053"/>
    <w:rsid w:val="005F21BF"/>
    <w:rsid w:val="005F2B42"/>
    <w:rsid w:val="005F3C08"/>
    <w:rsid w:val="005F4405"/>
    <w:rsid w:val="005F525A"/>
    <w:rsid w:val="005F618B"/>
    <w:rsid w:val="00601EDE"/>
    <w:rsid w:val="00602262"/>
    <w:rsid w:val="00602503"/>
    <w:rsid w:val="00603F2A"/>
    <w:rsid w:val="00605B0E"/>
    <w:rsid w:val="00606D44"/>
    <w:rsid w:val="00606EC2"/>
    <w:rsid w:val="00607355"/>
    <w:rsid w:val="00610165"/>
    <w:rsid w:val="00610968"/>
    <w:rsid w:val="006132D0"/>
    <w:rsid w:val="00615B0B"/>
    <w:rsid w:val="00616190"/>
    <w:rsid w:val="00616CDB"/>
    <w:rsid w:val="00617A98"/>
    <w:rsid w:val="0062178A"/>
    <w:rsid w:val="00621B04"/>
    <w:rsid w:val="00623708"/>
    <w:rsid w:val="00623D14"/>
    <w:rsid w:val="00623EC8"/>
    <w:rsid w:val="00624824"/>
    <w:rsid w:val="006267A5"/>
    <w:rsid w:val="00626ABF"/>
    <w:rsid w:val="006346DF"/>
    <w:rsid w:val="00635500"/>
    <w:rsid w:val="00635815"/>
    <w:rsid w:val="0063740B"/>
    <w:rsid w:val="00637C9C"/>
    <w:rsid w:val="006419F7"/>
    <w:rsid w:val="00642670"/>
    <w:rsid w:val="00644ADC"/>
    <w:rsid w:val="00645892"/>
    <w:rsid w:val="006463E9"/>
    <w:rsid w:val="00646520"/>
    <w:rsid w:val="00646B13"/>
    <w:rsid w:val="006472ED"/>
    <w:rsid w:val="006548CE"/>
    <w:rsid w:val="0065685B"/>
    <w:rsid w:val="00660308"/>
    <w:rsid w:val="00660562"/>
    <w:rsid w:val="006626EB"/>
    <w:rsid w:val="0066270D"/>
    <w:rsid w:val="0066462A"/>
    <w:rsid w:val="00665499"/>
    <w:rsid w:val="00666598"/>
    <w:rsid w:val="0066696C"/>
    <w:rsid w:val="00667F56"/>
    <w:rsid w:val="00670CF1"/>
    <w:rsid w:val="00674117"/>
    <w:rsid w:val="00674967"/>
    <w:rsid w:val="00674F75"/>
    <w:rsid w:val="00675422"/>
    <w:rsid w:val="00681607"/>
    <w:rsid w:val="00681D0B"/>
    <w:rsid w:val="006820D8"/>
    <w:rsid w:val="00684342"/>
    <w:rsid w:val="00685A64"/>
    <w:rsid w:val="00685CBA"/>
    <w:rsid w:val="00687D15"/>
    <w:rsid w:val="0069080D"/>
    <w:rsid w:val="006908D4"/>
    <w:rsid w:val="00690DF2"/>
    <w:rsid w:val="00692CFC"/>
    <w:rsid w:val="0069375C"/>
    <w:rsid w:val="006939E1"/>
    <w:rsid w:val="00694280"/>
    <w:rsid w:val="006958C3"/>
    <w:rsid w:val="006964A9"/>
    <w:rsid w:val="00696816"/>
    <w:rsid w:val="00696CBC"/>
    <w:rsid w:val="00697605"/>
    <w:rsid w:val="00697F09"/>
    <w:rsid w:val="006A0E7E"/>
    <w:rsid w:val="006A2E37"/>
    <w:rsid w:val="006A3796"/>
    <w:rsid w:val="006A43AC"/>
    <w:rsid w:val="006A6DA0"/>
    <w:rsid w:val="006B1D0E"/>
    <w:rsid w:val="006B2370"/>
    <w:rsid w:val="006B2C34"/>
    <w:rsid w:val="006B3E7F"/>
    <w:rsid w:val="006B4AFB"/>
    <w:rsid w:val="006B4DA2"/>
    <w:rsid w:val="006B500A"/>
    <w:rsid w:val="006B5E7E"/>
    <w:rsid w:val="006B6C7C"/>
    <w:rsid w:val="006B6E52"/>
    <w:rsid w:val="006B7383"/>
    <w:rsid w:val="006C0090"/>
    <w:rsid w:val="006C0871"/>
    <w:rsid w:val="006C0BD2"/>
    <w:rsid w:val="006C1DFF"/>
    <w:rsid w:val="006C2380"/>
    <w:rsid w:val="006C41CB"/>
    <w:rsid w:val="006C71C5"/>
    <w:rsid w:val="006D044B"/>
    <w:rsid w:val="006D0661"/>
    <w:rsid w:val="006D0749"/>
    <w:rsid w:val="006D12D9"/>
    <w:rsid w:val="006D1DD8"/>
    <w:rsid w:val="006D3E25"/>
    <w:rsid w:val="006D4CF6"/>
    <w:rsid w:val="006D5873"/>
    <w:rsid w:val="006D7576"/>
    <w:rsid w:val="006D76F6"/>
    <w:rsid w:val="006D7D06"/>
    <w:rsid w:val="006E00A9"/>
    <w:rsid w:val="006E1370"/>
    <w:rsid w:val="006E6906"/>
    <w:rsid w:val="006F04B7"/>
    <w:rsid w:val="006F18CF"/>
    <w:rsid w:val="006F3311"/>
    <w:rsid w:val="006F40E9"/>
    <w:rsid w:val="006F44C8"/>
    <w:rsid w:val="006F6A7A"/>
    <w:rsid w:val="0070054B"/>
    <w:rsid w:val="00700C19"/>
    <w:rsid w:val="00700E2A"/>
    <w:rsid w:val="00700F12"/>
    <w:rsid w:val="0070198F"/>
    <w:rsid w:val="00701C3B"/>
    <w:rsid w:val="00701DCA"/>
    <w:rsid w:val="00703166"/>
    <w:rsid w:val="00703875"/>
    <w:rsid w:val="007043E7"/>
    <w:rsid w:val="00704BB1"/>
    <w:rsid w:val="00706E97"/>
    <w:rsid w:val="0071019C"/>
    <w:rsid w:val="00711401"/>
    <w:rsid w:val="00711C85"/>
    <w:rsid w:val="00711DCE"/>
    <w:rsid w:val="007133CF"/>
    <w:rsid w:val="00713A5A"/>
    <w:rsid w:val="00713E8B"/>
    <w:rsid w:val="007146B2"/>
    <w:rsid w:val="00715C67"/>
    <w:rsid w:val="0071632F"/>
    <w:rsid w:val="00717398"/>
    <w:rsid w:val="00717A7F"/>
    <w:rsid w:val="007211B0"/>
    <w:rsid w:val="00723CD1"/>
    <w:rsid w:val="00723CD9"/>
    <w:rsid w:val="00724916"/>
    <w:rsid w:val="00725D0A"/>
    <w:rsid w:val="007267A3"/>
    <w:rsid w:val="00726C9D"/>
    <w:rsid w:val="007319E8"/>
    <w:rsid w:val="00735820"/>
    <w:rsid w:val="00740110"/>
    <w:rsid w:val="00744C2A"/>
    <w:rsid w:val="00744CB8"/>
    <w:rsid w:val="00745C97"/>
    <w:rsid w:val="00747ED5"/>
    <w:rsid w:val="00751DB8"/>
    <w:rsid w:val="007532A1"/>
    <w:rsid w:val="007544FE"/>
    <w:rsid w:val="00754509"/>
    <w:rsid w:val="00756A90"/>
    <w:rsid w:val="00757A31"/>
    <w:rsid w:val="007618CB"/>
    <w:rsid w:val="00761B33"/>
    <w:rsid w:val="00766B92"/>
    <w:rsid w:val="00766D46"/>
    <w:rsid w:val="00766E15"/>
    <w:rsid w:val="00766FEE"/>
    <w:rsid w:val="00770A8F"/>
    <w:rsid w:val="00771D6C"/>
    <w:rsid w:val="007723CD"/>
    <w:rsid w:val="0077332D"/>
    <w:rsid w:val="00775704"/>
    <w:rsid w:val="00775C8B"/>
    <w:rsid w:val="00776686"/>
    <w:rsid w:val="00776CAA"/>
    <w:rsid w:val="00777368"/>
    <w:rsid w:val="00781377"/>
    <w:rsid w:val="00781F0B"/>
    <w:rsid w:val="00782388"/>
    <w:rsid w:val="007828AD"/>
    <w:rsid w:val="00782AB4"/>
    <w:rsid w:val="007830EE"/>
    <w:rsid w:val="0078626F"/>
    <w:rsid w:val="00786368"/>
    <w:rsid w:val="00787F21"/>
    <w:rsid w:val="00790AEB"/>
    <w:rsid w:val="0079102F"/>
    <w:rsid w:val="00791386"/>
    <w:rsid w:val="00791A56"/>
    <w:rsid w:val="00791C6E"/>
    <w:rsid w:val="007926F8"/>
    <w:rsid w:val="00793B10"/>
    <w:rsid w:val="007955BB"/>
    <w:rsid w:val="007956B0"/>
    <w:rsid w:val="00797E9F"/>
    <w:rsid w:val="007A1824"/>
    <w:rsid w:val="007A2280"/>
    <w:rsid w:val="007A3530"/>
    <w:rsid w:val="007A3C47"/>
    <w:rsid w:val="007A5419"/>
    <w:rsid w:val="007A6D5F"/>
    <w:rsid w:val="007A72F3"/>
    <w:rsid w:val="007B04FC"/>
    <w:rsid w:val="007B0CC2"/>
    <w:rsid w:val="007B1A57"/>
    <w:rsid w:val="007B1EE6"/>
    <w:rsid w:val="007B3A04"/>
    <w:rsid w:val="007B4409"/>
    <w:rsid w:val="007B6005"/>
    <w:rsid w:val="007B6021"/>
    <w:rsid w:val="007B7884"/>
    <w:rsid w:val="007C1139"/>
    <w:rsid w:val="007C259E"/>
    <w:rsid w:val="007C3734"/>
    <w:rsid w:val="007C6178"/>
    <w:rsid w:val="007C7801"/>
    <w:rsid w:val="007D07E6"/>
    <w:rsid w:val="007D0CDD"/>
    <w:rsid w:val="007D15AC"/>
    <w:rsid w:val="007D252F"/>
    <w:rsid w:val="007D35AF"/>
    <w:rsid w:val="007D36BE"/>
    <w:rsid w:val="007D47DF"/>
    <w:rsid w:val="007D4BE2"/>
    <w:rsid w:val="007D4D15"/>
    <w:rsid w:val="007D7B9A"/>
    <w:rsid w:val="007E0A1D"/>
    <w:rsid w:val="007E28E9"/>
    <w:rsid w:val="007E2B60"/>
    <w:rsid w:val="007E3309"/>
    <w:rsid w:val="007E517B"/>
    <w:rsid w:val="007E5CA5"/>
    <w:rsid w:val="007E6AC4"/>
    <w:rsid w:val="007E6F19"/>
    <w:rsid w:val="007E7782"/>
    <w:rsid w:val="007F0193"/>
    <w:rsid w:val="007F0605"/>
    <w:rsid w:val="007F4635"/>
    <w:rsid w:val="007F554F"/>
    <w:rsid w:val="007F6AA3"/>
    <w:rsid w:val="007F7FDA"/>
    <w:rsid w:val="00800A4A"/>
    <w:rsid w:val="0080299E"/>
    <w:rsid w:val="00802B46"/>
    <w:rsid w:val="00803266"/>
    <w:rsid w:val="00803583"/>
    <w:rsid w:val="008041D7"/>
    <w:rsid w:val="00805909"/>
    <w:rsid w:val="00806372"/>
    <w:rsid w:val="00814237"/>
    <w:rsid w:val="00814387"/>
    <w:rsid w:val="008144D9"/>
    <w:rsid w:val="00814C58"/>
    <w:rsid w:val="0081519C"/>
    <w:rsid w:val="00816151"/>
    <w:rsid w:val="00817E99"/>
    <w:rsid w:val="008229C4"/>
    <w:rsid w:val="00823D7B"/>
    <w:rsid w:val="00824D43"/>
    <w:rsid w:val="00827789"/>
    <w:rsid w:val="00831CE9"/>
    <w:rsid w:val="008353EA"/>
    <w:rsid w:val="008373A6"/>
    <w:rsid w:val="00837ECA"/>
    <w:rsid w:val="00840280"/>
    <w:rsid w:val="00843A2C"/>
    <w:rsid w:val="00843FE3"/>
    <w:rsid w:val="00844031"/>
    <w:rsid w:val="00844AB8"/>
    <w:rsid w:val="00844E10"/>
    <w:rsid w:val="00846B4E"/>
    <w:rsid w:val="00847ACC"/>
    <w:rsid w:val="00847B08"/>
    <w:rsid w:val="00850786"/>
    <w:rsid w:val="00852E0F"/>
    <w:rsid w:val="00856CE2"/>
    <w:rsid w:val="008614B8"/>
    <w:rsid w:val="00862315"/>
    <w:rsid w:val="0086253C"/>
    <w:rsid w:val="00862728"/>
    <w:rsid w:val="00863745"/>
    <w:rsid w:val="008642F3"/>
    <w:rsid w:val="00864769"/>
    <w:rsid w:val="00866DBE"/>
    <w:rsid w:val="008724C8"/>
    <w:rsid w:val="00874A87"/>
    <w:rsid w:val="00875847"/>
    <w:rsid w:val="0087659B"/>
    <w:rsid w:val="008769CB"/>
    <w:rsid w:val="00877A8F"/>
    <w:rsid w:val="0088005E"/>
    <w:rsid w:val="0088045C"/>
    <w:rsid w:val="008835B9"/>
    <w:rsid w:val="00884668"/>
    <w:rsid w:val="008848E9"/>
    <w:rsid w:val="00885B5C"/>
    <w:rsid w:val="0089056C"/>
    <w:rsid w:val="0089198A"/>
    <w:rsid w:val="008922F1"/>
    <w:rsid w:val="00894205"/>
    <w:rsid w:val="00894330"/>
    <w:rsid w:val="008965C6"/>
    <w:rsid w:val="00896D5B"/>
    <w:rsid w:val="008A1E3F"/>
    <w:rsid w:val="008A2501"/>
    <w:rsid w:val="008A26BC"/>
    <w:rsid w:val="008A2A0F"/>
    <w:rsid w:val="008A3874"/>
    <w:rsid w:val="008A494B"/>
    <w:rsid w:val="008B0316"/>
    <w:rsid w:val="008B0C98"/>
    <w:rsid w:val="008B1D4A"/>
    <w:rsid w:val="008B249D"/>
    <w:rsid w:val="008B2B7B"/>
    <w:rsid w:val="008B41A6"/>
    <w:rsid w:val="008B4F1D"/>
    <w:rsid w:val="008B6481"/>
    <w:rsid w:val="008B69C7"/>
    <w:rsid w:val="008B6E78"/>
    <w:rsid w:val="008C240B"/>
    <w:rsid w:val="008C4D96"/>
    <w:rsid w:val="008C5ACA"/>
    <w:rsid w:val="008C6A7C"/>
    <w:rsid w:val="008C7832"/>
    <w:rsid w:val="008C7A0B"/>
    <w:rsid w:val="008C7E23"/>
    <w:rsid w:val="008C7EED"/>
    <w:rsid w:val="008D081C"/>
    <w:rsid w:val="008D0BBD"/>
    <w:rsid w:val="008D13D5"/>
    <w:rsid w:val="008D49FB"/>
    <w:rsid w:val="008D5560"/>
    <w:rsid w:val="008E034A"/>
    <w:rsid w:val="008E2133"/>
    <w:rsid w:val="008E36B5"/>
    <w:rsid w:val="008E4CFB"/>
    <w:rsid w:val="008E5B67"/>
    <w:rsid w:val="008E729C"/>
    <w:rsid w:val="008F25D7"/>
    <w:rsid w:val="008F3C5F"/>
    <w:rsid w:val="008F3FE6"/>
    <w:rsid w:val="008F44C7"/>
    <w:rsid w:val="008F4995"/>
    <w:rsid w:val="008F4B74"/>
    <w:rsid w:val="008F58EF"/>
    <w:rsid w:val="008F59F7"/>
    <w:rsid w:val="00900206"/>
    <w:rsid w:val="00900454"/>
    <w:rsid w:val="0090105F"/>
    <w:rsid w:val="009022E8"/>
    <w:rsid w:val="009064FE"/>
    <w:rsid w:val="00906818"/>
    <w:rsid w:val="00906907"/>
    <w:rsid w:val="00911508"/>
    <w:rsid w:val="00911659"/>
    <w:rsid w:val="00912113"/>
    <w:rsid w:val="00912DEE"/>
    <w:rsid w:val="00913012"/>
    <w:rsid w:val="00913323"/>
    <w:rsid w:val="00914ABF"/>
    <w:rsid w:val="0091551C"/>
    <w:rsid w:val="00917BC4"/>
    <w:rsid w:val="00920A12"/>
    <w:rsid w:val="00921862"/>
    <w:rsid w:val="00921F74"/>
    <w:rsid w:val="0092240E"/>
    <w:rsid w:val="00923A42"/>
    <w:rsid w:val="00926B4E"/>
    <w:rsid w:val="00927918"/>
    <w:rsid w:val="0093100B"/>
    <w:rsid w:val="00931808"/>
    <w:rsid w:val="00932C95"/>
    <w:rsid w:val="00933E9A"/>
    <w:rsid w:val="00934893"/>
    <w:rsid w:val="009357FC"/>
    <w:rsid w:val="00935B4E"/>
    <w:rsid w:val="009374F6"/>
    <w:rsid w:val="0094164D"/>
    <w:rsid w:val="00941D73"/>
    <w:rsid w:val="00941E84"/>
    <w:rsid w:val="00942F1E"/>
    <w:rsid w:val="00943469"/>
    <w:rsid w:val="00943CC3"/>
    <w:rsid w:val="009456A5"/>
    <w:rsid w:val="00945719"/>
    <w:rsid w:val="00945D9B"/>
    <w:rsid w:val="009466DA"/>
    <w:rsid w:val="00946987"/>
    <w:rsid w:val="00950A43"/>
    <w:rsid w:val="00954F7C"/>
    <w:rsid w:val="00955EC6"/>
    <w:rsid w:val="00956768"/>
    <w:rsid w:val="0096089C"/>
    <w:rsid w:val="00960B60"/>
    <w:rsid w:val="00961155"/>
    <w:rsid w:val="00962A3F"/>
    <w:rsid w:val="00963645"/>
    <w:rsid w:val="009638F0"/>
    <w:rsid w:val="00964203"/>
    <w:rsid w:val="00965774"/>
    <w:rsid w:val="009667C2"/>
    <w:rsid w:val="009676B4"/>
    <w:rsid w:val="00967B1D"/>
    <w:rsid w:val="00967C11"/>
    <w:rsid w:val="00967EC8"/>
    <w:rsid w:val="00970972"/>
    <w:rsid w:val="00971A9D"/>
    <w:rsid w:val="0097238C"/>
    <w:rsid w:val="00972D20"/>
    <w:rsid w:val="009731A9"/>
    <w:rsid w:val="00973393"/>
    <w:rsid w:val="00974348"/>
    <w:rsid w:val="00976A29"/>
    <w:rsid w:val="00976D01"/>
    <w:rsid w:val="0098279E"/>
    <w:rsid w:val="00983E54"/>
    <w:rsid w:val="009841EA"/>
    <w:rsid w:val="00984AAD"/>
    <w:rsid w:val="0098555B"/>
    <w:rsid w:val="0099176B"/>
    <w:rsid w:val="00991F18"/>
    <w:rsid w:val="00992F00"/>
    <w:rsid w:val="00994208"/>
    <w:rsid w:val="009943A7"/>
    <w:rsid w:val="00994831"/>
    <w:rsid w:val="009961C8"/>
    <w:rsid w:val="009A0B0C"/>
    <w:rsid w:val="009A2D47"/>
    <w:rsid w:val="009A3C28"/>
    <w:rsid w:val="009A758C"/>
    <w:rsid w:val="009A7B6B"/>
    <w:rsid w:val="009B07C9"/>
    <w:rsid w:val="009B099D"/>
    <w:rsid w:val="009B4A6B"/>
    <w:rsid w:val="009B4A95"/>
    <w:rsid w:val="009B66A2"/>
    <w:rsid w:val="009C0FB0"/>
    <w:rsid w:val="009C1D70"/>
    <w:rsid w:val="009C228D"/>
    <w:rsid w:val="009C551C"/>
    <w:rsid w:val="009C5875"/>
    <w:rsid w:val="009C689F"/>
    <w:rsid w:val="009C6B4A"/>
    <w:rsid w:val="009D04DB"/>
    <w:rsid w:val="009D17FA"/>
    <w:rsid w:val="009D47C2"/>
    <w:rsid w:val="009D716A"/>
    <w:rsid w:val="009D773D"/>
    <w:rsid w:val="009D7773"/>
    <w:rsid w:val="009D7D19"/>
    <w:rsid w:val="009E003C"/>
    <w:rsid w:val="009E1523"/>
    <w:rsid w:val="009E194D"/>
    <w:rsid w:val="009E4515"/>
    <w:rsid w:val="009E4D97"/>
    <w:rsid w:val="009E5E76"/>
    <w:rsid w:val="009E6B93"/>
    <w:rsid w:val="009E75C8"/>
    <w:rsid w:val="009E7929"/>
    <w:rsid w:val="009E7A5A"/>
    <w:rsid w:val="009F063C"/>
    <w:rsid w:val="009F13C8"/>
    <w:rsid w:val="009F1E2A"/>
    <w:rsid w:val="009F2688"/>
    <w:rsid w:val="009F2AFF"/>
    <w:rsid w:val="009F31F1"/>
    <w:rsid w:val="009F4AF7"/>
    <w:rsid w:val="009F7250"/>
    <w:rsid w:val="00A00193"/>
    <w:rsid w:val="00A0090C"/>
    <w:rsid w:val="00A038C9"/>
    <w:rsid w:val="00A04803"/>
    <w:rsid w:val="00A04B27"/>
    <w:rsid w:val="00A056F2"/>
    <w:rsid w:val="00A06433"/>
    <w:rsid w:val="00A0730F"/>
    <w:rsid w:val="00A10DB2"/>
    <w:rsid w:val="00A11091"/>
    <w:rsid w:val="00A1174A"/>
    <w:rsid w:val="00A13BA6"/>
    <w:rsid w:val="00A15A4C"/>
    <w:rsid w:val="00A16E15"/>
    <w:rsid w:val="00A1729A"/>
    <w:rsid w:val="00A175FE"/>
    <w:rsid w:val="00A20DB5"/>
    <w:rsid w:val="00A21230"/>
    <w:rsid w:val="00A21889"/>
    <w:rsid w:val="00A220AE"/>
    <w:rsid w:val="00A252E3"/>
    <w:rsid w:val="00A259D7"/>
    <w:rsid w:val="00A32FDB"/>
    <w:rsid w:val="00A33831"/>
    <w:rsid w:val="00A36151"/>
    <w:rsid w:val="00A36738"/>
    <w:rsid w:val="00A40AF5"/>
    <w:rsid w:val="00A410EE"/>
    <w:rsid w:val="00A42BAB"/>
    <w:rsid w:val="00A44C48"/>
    <w:rsid w:val="00A4579D"/>
    <w:rsid w:val="00A4662D"/>
    <w:rsid w:val="00A47E2C"/>
    <w:rsid w:val="00A5077A"/>
    <w:rsid w:val="00A5126F"/>
    <w:rsid w:val="00A520F4"/>
    <w:rsid w:val="00A530DD"/>
    <w:rsid w:val="00A56011"/>
    <w:rsid w:val="00A61112"/>
    <w:rsid w:val="00A61E30"/>
    <w:rsid w:val="00A633CE"/>
    <w:rsid w:val="00A6367E"/>
    <w:rsid w:val="00A63950"/>
    <w:rsid w:val="00A6483F"/>
    <w:rsid w:val="00A67963"/>
    <w:rsid w:val="00A67F80"/>
    <w:rsid w:val="00A70474"/>
    <w:rsid w:val="00A706B0"/>
    <w:rsid w:val="00A70FA2"/>
    <w:rsid w:val="00A71F1A"/>
    <w:rsid w:val="00A72521"/>
    <w:rsid w:val="00A730B6"/>
    <w:rsid w:val="00A739FF"/>
    <w:rsid w:val="00A73B6D"/>
    <w:rsid w:val="00A773BC"/>
    <w:rsid w:val="00A7790F"/>
    <w:rsid w:val="00A77FF9"/>
    <w:rsid w:val="00A818C5"/>
    <w:rsid w:val="00A90E60"/>
    <w:rsid w:val="00A94CFF"/>
    <w:rsid w:val="00A96AAA"/>
    <w:rsid w:val="00AA186E"/>
    <w:rsid w:val="00AA3CB0"/>
    <w:rsid w:val="00AA5BDD"/>
    <w:rsid w:val="00AA63FD"/>
    <w:rsid w:val="00AA69CA"/>
    <w:rsid w:val="00AB16BA"/>
    <w:rsid w:val="00AB1CCA"/>
    <w:rsid w:val="00AB208F"/>
    <w:rsid w:val="00AB2E42"/>
    <w:rsid w:val="00AB2E5A"/>
    <w:rsid w:val="00AB3572"/>
    <w:rsid w:val="00AB38FE"/>
    <w:rsid w:val="00AB414D"/>
    <w:rsid w:val="00AB4996"/>
    <w:rsid w:val="00AB4D39"/>
    <w:rsid w:val="00AB5463"/>
    <w:rsid w:val="00AB5AF4"/>
    <w:rsid w:val="00AB6410"/>
    <w:rsid w:val="00AB6B90"/>
    <w:rsid w:val="00AC0871"/>
    <w:rsid w:val="00AC155F"/>
    <w:rsid w:val="00AD048F"/>
    <w:rsid w:val="00AD0C97"/>
    <w:rsid w:val="00AD2D1E"/>
    <w:rsid w:val="00AD3146"/>
    <w:rsid w:val="00AD3448"/>
    <w:rsid w:val="00AD3BF0"/>
    <w:rsid w:val="00AD3D3D"/>
    <w:rsid w:val="00AD4D61"/>
    <w:rsid w:val="00AD6AA1"/>
    <w:rsid w:val="00AD74D6"/>
    <w:rsid w:val="00AE520F"/>
    <w:rsid w:val="00AF00E9"/>
    <w:rsid w:val="00AF02AC"/>
    <w:rsid w:val="00AF0884"/>
    <w:rsid w:val="00AF1D4F"/>
    <w:rsid w:val="00AF2F47"/>
    <w:rsid w:val="00AF3AC7"/>
    <w:rsid w:val="00AF3C94"/>
    <w:rsid w:val="00AF489F"/>
    <w:rsid w:val="00AF5393"/>
    <w:rsid w:val="00AF55AD"/>
    <w:rsid w:val="00AF66FE"/>
    <w:rsid w:val="00AF706D"/>
    <w:rsid w:val="00B007D0"/>
    <w:rsid w:val="00B013AE"/>
    <w:rsid w:val="00B01BEE"/>
    <w:rsid w:val="00B03CC2"/>
    <w:rsid w:val="00B04A03"/>
    <w:rsid w:val="00B04D84"/>
    <w:rsid w:val="00B0590F"/>
    <w:rsid w:val="00B05E05"/>
    <w:rsid w:val="00B062CA"/>
    <w:rsid w:val="00B115C8"/>
    <w:rsid w:val="00B1550B"/>
    <w:rsid w:val="00B207CB"/>
    <w:rsid w:val="00B24C6B"/>
    <w:rsid w:val="00B25E98"/>
    <w:rsid w:val="00B2601B"/>
    <w:rsid w:val="00B27AB8"/>
    <w:rsid w:val="00B31183"/>
    <w:rsid w:val="00B313B6"/>
    <w:rsid w:val="00B35734"/>
    <w:rsid w:val="00B36EDB"/>
    <w:rsid w:val="00B40451"/>
    <w:rsid w:val="00B41547"/>
    <w:rsid w:val="00B42013"/>
    <w:rsid w:val="00B4204F"/>
    <w:rsid w:val="00B43035"/>
    <w:rsid w:val="00B43C55"/>
    <w:rsid w:val="00B440E9"/>
    <w:rsid w:val="00B4493A"/>
    <w:rsid w:val="00B47956"/>
    <w:rsid w:val="00B47C3A"/>
    <w:rsid w:val="00B47F4A"/>
    <w:rsid w:val="00B503AD"/>
    <w:rsid w:val="00B5140D"/>
    <w:rsid w:val="00B53BEB"/>
    <w:rsid w:val="00B55135"/>
    <w:rsid w:val="00B551EF"/>
    <w:rsid w:val="00B56E6F"/>
    <w:rsid w:val="00B57DDA"/>
    <w:rsid w:val="00B61701"/>
    <w:rsid w:val="00B61B3C"/>
    <w:rsid w:val="00B6516C"/>
    <w:rsid w:val="00B65CBF"/>
    <w:rsid w:val="00B67906"/>
    <w:rsid w:val="00B7082F"/>
    <w:rsid w:val="00B70EEB"/>
    <w:rsid w:val="00B73F29"/>
    <w:rsid w:val="00B75ABD"/>
    <w:rsid w:val="00B83067"/>
    <w:rsid w:val="00B86BC7"/>
    <w:rsid w:val="00B90F69"/>
    <w:rsid w:val="00B916B7"/>
    <w:rsid w:val="00B92A84"/>
    <w:rsid w:val="00B92AD0"/>
    <w:rsid w:val="00B9436B"/>
    <w:rsid w:val="00B948E4"/>
    <w:rsid w:val="00B94D94"/>
    <w:rsid w:val="00B977AE"/>
    <w:rsid w:val="00B97B3D"/>
    <w:rsid w:val="00BA0514"/>
    <w:rsid w:val="00BA219D"/>
    <w:rsid w:val="00BA5B1C"/>
    <w:rsid w:val="00BB1077"/>
    <w:rsid w:val="00BB2326"/>
    <w:rsid w:val="00BB30D3"/>
    <w:rsid w:val="00BB36CF"/>
    <w:rsid w:val="00BB3BA9"/>
    <w:rsid w:val="00BB57F0"/>
    <w:rsid w:val="00BB5BEB"/>
    <w:rsid w:val="00BB6DFD"/>
    <w:rsid w:val="00BB79BF"/>
    <w:rsid w:val="00BC3206"/>
    <w:rsid w:val="00BC38B5"/>
    <w:rsid w:val="00BC4C7A"/>
    <w:rsid w:val="00BC5CA2"/>
    <w:rsid w:val="00BC6717"/>
    <w:rsid w:val="00BC6B1A"/>
    <w:rsid w:val="00BC786C"/>
    <w:rsid w:val="00BC7F37"/>
    <w:rsid w:val="00BD056B"/>
    <w:rsid w:val="00BD1A61"/>
    <w:rsid w:val="00BD1AFA"/>
    <w:rsid w:val="00BD2D19"/>
    <w:rsid w:val="00BD2D4C"/>
    <w:rsid w:val="00BD3508"/>
    <w:rsid w:val="00BD4AA9"/>
    <w:rsid w:val="00BD69B9"/>
    <w:rsid w:val="00BE0189"/>
    <w:rsid w:val="00BE0606"/>
    <w:rsid w:val="00BE07C0"/>
    <w:rsid w:val="00BE0A57"/>
    <w:rsid w:val="00BE4459"/>
    <w:rsid w:val="00BE47BA"/>
    <w:rsid w:val="00BF105D"/>
    <w:rsid w:val="00BF12C1"/>
    <w:rsid w:val="00BF157D"/>
    <w:rsid w:val="00BF216B"/>
    <w:rsid w:val="00BF21D0"/>
    <w:rsid w:val="00BF2792"/>
    <w:rsid w:val="00BF3CE2"/>
    <w:rsid w:val="00BF481F"/>
    <w:rsid w:val="00BF75FE"/>
    <w:rsid w:val="00C02E5D"/>
    <w:rsid w:val="00C04145"/>
    <w:rsid w:val="00C0714B"/>
    <w:rsid w:val="00C07CAD"/>
    <w:rsid w:val="00C07DB0"/>
    <w:rsid w:val="00C105BD"/>
    <w:rsid w:val="00C107D7"/>
    <w:rsid w:val="00C1118C"/>
    <w:rsid w:val="00C142E3"/>
    <w:rsid w:val="00C15441"/>
    <w:rsid w:val="00C1551D"/>
    <w:rsid w:val="00C15A57"/>
    <w:rsid w:val="00C1633C"/>
    <w:rsid w:val="00C16E72"/>
    <w:rsid w:val="00C17647"/>
    <w:rsid w:val="00C178C5"/>
    <w:rsid w:val="00C2156D"/>
    <w:rsid w:val="00C2370C"/>
    <w:rsid w:val="00C266A8"/>
    <w:rsid w:val="00C26912"/>
    <w:rsid w:val="00C27A0F"/>
    <w:rsid w:val="00C27AA2"/>
    <w:rsid w:val="00C3288A"/>
    <w:rsid w:val="00C32B4D"/>
    <w:rsid w:val="00C34531"/>
    <w:rsid w:val="00C350F4"/>
    <w:rsid w:val="00C356D4"/>
    <w:rsid w:val="00C3682E"/>
    <w:rsid w:val="00C41ADA"/>
    <w:rsid w:val="00C42203"/>
    <w:rsid w:val="00C42D33"/>
    <w:rsid w:val="00C4501F"/>
    <w:rsid w:val="00C45AB0"/>
    <w:rsid w:val="00C47A3F"/>
    <w:rsid w:val="00C511BB"/>
    <w:rsid w:val="00C52012"/>
    <w:rsid w:val="00C52D78"/>
    <w:rsid w:val="00C5361C"/>
    <w:rsid w:val="00C53F7C"/>
    <w:rsid w:val="00C5503E"/>
    <w:rsid w:val="00C553E3"/>
    <w:rsid w:val="00C55E0D"/>
    <w:rsid w:val="00C56DE4"/>
    <w:rsid w:val="00C62122"/>
    <w:rsid w:val="00C63C70"/>
    <w:rsid w:val="00C6541D"/>
    <w:rsid w:val="00C7122D"/>
    <w:rsid w:val="00C71BF0"/>
    <w:rsid w:val="00C71F25"/>
    <w:rsid w:val="00C73EF3"/>
    <w:rsid w:val="00C74B7A"/>
    <w:rsid w:val="00C75731"/>
    <w:rsid w:val="00C75EAE"/>
    <w:rsid w:val="00C762FC"/>
    <w:rsid w:val="00C76744"/>
    <w:rsid w:val="00C76FFB"/>
    <w:rsid w:val="00C810E2"/>
    <w:rsid w:val="00C820C9"/>
    <w:rsid w:val="00C85268"/>
    <w:rsid w:val="00C85EA9"/>
    <w:rsid w:val="00C86B1E"/>
    <w:rsid w:val="00C90D28"/>
    <w:rsid w:val="00C91B97"/>
    <w:rsid w:val="00C91CF3"/>
    <w:rsid w:val="00C92453"/>
    <w:rsid w:val="00C9350D"/>
    <w:rsid w:val="00C9634D"/>
    <w:rsid w:val="00C97803"/>
    <w:rsid w:val="00CA0784"/>
    <w:rsid w:val="00CA11D0"/>
    <w:rsid w:val="00CA1854"/>
    <w:rsid w:val="00CA3CC0"/>
    <w:rsid w:val="00CA4F9C"/>
    <w:rsid w:val="00CB120B"/>
    <w:rsid w:val="00CB14AA"/>
    <w:rsid w:val="00CB2942"/>
    <w:rsid w:val="00CB2ECD"/>
    <w:rsid w:val="00CB37F6"/>
    <w:rsid w:val="00CB4BE2"/>
    <w:rsid w:val="00CB5C29"/>
    <w:rsid w:val="00CB7153"/>
    <w:rsid w:val="00CC1755"/>
    <w:rsid w:val="00CC2733"/>
    <w:rsid w:val="00CC379E"/>
    <w:rsid w:val="00CC3A66"/>
    <w:rsid w:val="00CC6114"/>
    <w:rsid w:val="00CC6928"/>
    <w:rsid w:val="00CC7964"/>
    <w:rsid w:val="00CD0B0B"/>
    <w:rsid w:val="00CD1A06"/>
    <w:rsid w:val="00CD28DE"/>
    <w:rsid w:val="00CD2C43"/>
    <w:rsid w:val="00CD39CC"/>
    <w:rsid w:val="00CD3C33"/>
    <w:rsid w:val="00CD6415"/>
    <w:rsid w:val="00CD6C11"/>
    <w:rsid w:val="00CD6DE2"/>
    <w:rsid w:val="00CE23E9"/>
    <w:rsid w:val="00CE4D70"/>
    <w:rsid w:val="00CE5466"/>
    <w:rsid w:val="00CE6F18"/>
    <w:rsid w:val="00CE7B91"/>
    <w:rsid w:val="00CF008A"/>
    <w:rsid w:val="00CF0205"/>
    <w:rsid w:val="00CF7830"/>
    <w:rsid w:val="00CF7CBA"/>
    <w:rsid w:val="00D01174"/>
    <w:rsid w:val="00D02531"/>
    <w:rsid w:val="00D05F74"/>
    <w:rsid w:val="00D064B7"/>
    <w:rsid w:val="00D10BA7"/>
    <w:rsid w:val="00D10C19"/>
    <w:rsid w:val="00D115A8"/>
    <w:rsid w:val="00D12E93"/>
    <w:rsid w:val="00D12F59"/>
    <w:rsid w:val="00D15703"/>
    <w:rsid w:val="00D161AA"/>
    <w:rsid w:val="00D16B8F"/>
    <w:rsid w:val="00D17A07"/>
    <w:rsid w:val="00D17DD1"/>
    <w:rsid w:val="00D212AE"/>
    <w:rsid w:val="00D23DEE"/>
    <w:rsid w:val="00D24CB7"/>
    <w:rsid w:val="00D260A5"/>
    <w:rsid w:val="00D30689"/>
    <w:rsid w:val="00D34EF0"/>
    <w:rsid w:val="00D35356"/>
    <w:rsid w:val="00D36ECB"/>
    <w:rsid w:val="00D40C3B"/>
    <w:rsid w:val="00D41C50"/>
    <w:rsid w:val="00D420D2"/>
    <w:rsid w:val="00D42B91"/>
    <w:rsid w:val="00D42CF5"/>
    <w:rsid w:val="00D4399B"/>
    <w:rsid w:val="00D4476C"/>
    <w:rsid w:val="00D44C1F"/>
    <w:rsid w:val="00D469AE"/>
    <w:rsid w:val="00D46CC8"/>
    <w:rsid w:val="00D46FD8"/>
    <w:rsid w:val="00D50EC7"/>
    <w:rsid w:val="00D51050"/>
    <w:rsid w:val="00D512B2"/>
    <w:rsid w:val="00D51F68"/>
    <w:rsid w:val="00D529AC"/>
    <w:rsid w:val="00D53D8C"/>
    <w:rsid w:val="00D55331"/>
    <w:rsid w:val="00D56DFC"/>
    <w:rsid w:val="00D576E6"/>
    <w:rsid w:val="00D60668"/>
    <w:rsid w:val="00D62154"/>
    <w:rsid w:val="00D63021"/>
    <w:rsid w:val="00D64C5F"/>
    <w:rsid w:val="00D667F0"/>
    <w:rsid w:val="00D6711D"/>
    <w:rsid w:val="00D67129"/>
    <w:rsid w:val="00D67A0F"/>
    <w:rsid w:val="00D72355"/>
    <w:rsid w:val="00D7263B"/>
    <w:rsid w:val="00D7265E"/>
    <w:rsid w:val="00D72C1D"/>
    <w:rsid w:val="00D73788"/>
    <w:rsid w:val="00D737B6"/>
    <w:rsid w:val="00D73E2C"/>
    <w:rsid w:val="00D74105"/>
    <w:rsid w:val="00D74E2C"/>
    <w:rsid w:val="00D76923"/>
    <w:rsid w:val="00D77817"/>
    <w:rsid w:val="00D83DF9"/>
    <w:rsid w:val="00D84B41"/>
    <w:rsid w:val="00D8561A"/>
    <w:rsid w:val="00D85632"/>
    <w:rsid w:val="00D863A2"/>
    <w:rsid w:val="00D86439"/>
    <w:rsid w:val="00D9001E"/>
    <w:rsid w:val="00D90520"/>
    <w:rsid w:val="00D913D8"/>
    <w:rsid w:val="00D9355A"/>
    <w:rsid w:val="00D93C59"/>
    <w:rsid w:val="00D94DB6"/>
    <w:rsid w:val="00D95849"/>
    <w:rsid w:val="00D96D1E"/>
    <w:rsid w:val="00D979ED"/>
    <w:rsid w:val="00DA037E"/>
    <w:rsid w:val="00DA0D84"/>
    <w:rsid w:val="00DA18C4"/>
    <w:rsid w:val="00DA2896"/>
    <w:rsid w:val="00DA2D88"/>
    <w:rsid w:val="00DA413F"/>
    <w:rsid w:val="00DA4A01"/>
    <w:rsid w:val="00DA7DFB"/>
    <w:rsid w:val="00DB0AD1"/>
    <w:rsid w:val="00DB523E"/>
    <w:rsid w:val="00DB59B8"/>
    <w:rsid w:val="00DB5D5B"/>
    <w:rsid w:val="00DB79CA"/>
    <w:rsid w:val="00DC0C99"/>
    <w:rsid w:val="00DC1117"/>
    <w:rsid w:val="00DC15DB"/>
    <w:rsid w:val="00DC18C6"/>
    <w:rsid w:val="00DC22F8"/>
    <w:rsid w:val="00DC3E52"/>
    <w:rsid w:val="00DC4E25"/>
    <w:rsid w:val="00DC7274"/>
    <w:rsid w:val="00DC7B56"/>
    <w:rsid w:val="00DD04C1"/>
    <w:rsid w:val="00DD1845"/>
    <w:rsid w:val="00DD3022"/>
    <w:rsid w:val="00DD400B"/>
    <w:rsid w:val="00DD44CE"/>
    <w:rsid w:val="00DD4F2B"/>
    <w:rsid w:val="00DD57EB"/>
    <w:rsid w:val="00DD7D64"/>
    <w:rsid w:val="00DD7DA7"/>
    <w:rsid w:val="00DD7DCF"/>
    <w:rsid w:val="00DE0632"/>
    <w:rsid w:val="00DE0FE8"/>
    <w:rsid w:val="00DE161C"/>
    <w:rsid w:val="00DE2109"/>
    <w:rsid w:val="00DE327A"/>
    <w:rsid w:val="00DE3713"/>
    <w:rsid w:val="00DE5C27"/>
    <w:rsid w:val="00DE62B6"/>
    <w:rsid w:val="00DE78F0"/>
    <w:rsid w:val="00DF40EC"/>
    <w:rsid w:val="00DF4347"/>
    <w:rsid w:val="00DF5F4F"/>
    <w:rsid w:val="00DF666F"/>
    <w:rsid w:val="00DF696E"/>
    <w:rsid w:val="00DF72ED"/>
    <w:rsid w:val="00E01C1F"/>
    <w:rsid w:val="00E02665"/>
    <w:rsid w:val="00E02C5C"/>
    <w:rsid w:val="00E02E1F"/>
    <w:rsid w:val="00E0377F"/>
    <w:rsid w:val="00E05B18"/>
    <w:rsid w:val="00E105F6"/>
    <w:rsid w:val="00E10738"/>
    <w:rsid w:val="00E10BF6"/>
    <w:rsid w:val="00E114C7"/>
    <w:rsid w:val="00E11F97"/>
    <w:rsid w:val="00E13255"/>
    <w:rsid w:val="00E14EC5"/>
    <w:rsid w:val="00E15B58"/>
    <w:rsid w:val="00E1731F"/>
    <w:rsid w:val="00E1752B"/>
    <w:rsid w:val="00E203E8"/>
    <w:rsid w:val="00E22419"/>
    <w:rsid w:val="00E22C3C"/>
    <w:rsid w:val="00E24873"/>
    <w:rsid w:val="00E2503C"/>
    <w:rsid w:val="00E25779"/>
    <w:rsid w:val="00E30997"/>
    <w:rsid w:val="00E319BB"/>
    <w:rsid w:val="00E3335E"/>
    <w:rsid w:val="00E3553A"/>
    <w:rsid w:val="00E36A71"/>
    <w:rsid w:val="00E40FFB"/>
    <w:rsid w:val="00E41DB6"/>
    <w:rsid w:val="00E52BFE"/>
    <w:rsid w:val="00E534FD"/>
    <w:rsid w:val="00E55773"/>
    <w:rsid w:val="00E5646C"/>
    <w:rsid w:val="00E569D2"/>
    <w:rsid w:val="00E56E0F"/>
    <w:rsid w:val="00E57083"/>
    <w:rsid w:val="00E57B08"/>
    <w:rsid w:val="00E57DB4"/>
    <w:rsid w:val="00E600B9"/>
    <w:rsid w:val="00E60E35"/>
    <w:rsid w:val="00E61A80"/>
    <w:rsid w:val="00E625EF"/>
    <w:rsid w:val="00E63854"/>
    <w:rsid w:val="00E65F7A"/>
    <w:rsid w:val="00E6639E"/>
    <w:rsid w:val="00E664B8"/>
    <w:rsid w:val="00E66AA8"/>
    <w:rsid w:val="00E673DE"/>
    <w:rsid w:val="00E676E6"/>
    <w:rsid w:val="00E70285"/>
    <w:rsid w:val="00E7101F"/>
    <w:rsid w:val="00E714C4"/>
    <w:rsid w:val="00E73C9C"/>
    <w:rsid w:val="00E752F2"/>
    <w:rsid w:val="00E7688A"/>
    <w:rsid w:val="00E76D40"/>
    <w:rsid w:val="00E76D8A"/>
    <w:rsid w:val="00E77EC6"/>
    <w:rsid w:val="00E804D7"/>
    <w:rsid w:val="00E80B01"/>
    <w:rsid w:val="00E81559"/>
    <w:rsid w:val="00E81C3E"/>
    <w:rsid w:val="00E8315A"/>
    <w:rsid w:val="00E84A08"/>
    <w:rsid w:val="00E85A0C"/>
    <w:rsid w:val="00E85E42"/>
    <w:rsid w:val="00E9009B"/>
    <w:rsid w:val="00E91019"/>
    <w:rsid w:val="00E926C9"/>
    <w:rsid w:val="00E92D24"/>
    <w:rsid w:val="00E94B4F"/>
    <w:rsid w:val="00E9607C"/>
    <w:rsid w:val="00E96DCE"/>
    <w:rsid w:val="00EA21B7"/>
    <w:rsid w:val="00EA35BA"/>
    <w:rsid w:val="00EA3962"/>
    <w:rsid w:val="00EA682A"/>
    <w:rsid w:val="00EA7C36"/>
    <w:rsid w:val="00EA7D29"/>
    <w:rsid w:val="00EB077D"/>
    <w:rsid w:val="00EB1950"/>
    <w:rsid w:val="00EB1FEA"/>
    <w:rsid w:val="00EB20FF"/>
    <w:rsid w:val="00EB486B"/>
    <w:rsid w:val="00EB5A40"/>
    <w:rsid w:val="00EC05E7"/>
    <w:rsid w:val="00EC22A4"/>
    <w:rsid w:val="00EC2F6D"/>
    <w:rsid w:val="00EC3D2F"/>
    <w:rsid w:val="00EC634F"/>
    <w:rsid w:val="00EC6C99"/>
    <w:rsid w:val="00EC75C5"/>
    <w:rsid w:val="00EC7A7C"/>
    <w:rsid w:val="00ED191D"/>
    <w:rsid w:val="00ED4F9E"/>
    <w:rsid w:val="00ED5CB4"/>
    <w:rsid w:val="00ED6B61"/>
    <w:rsid w:val="00ED7884"/>
    <w:rsid w:val="00ED79A6"/>
    <w:rsid w:val="00EE1461"/>
    <w:rsid w:val="00EE22DE"/>
    <w:rsid w:val="00EE3647"/>
    <w:rsid w:val="00EE3A5B"/>
    <w:rsid w:val="00EE4967"/>
    <w:rsid w:val="00EE5A62"/>
    <w:rsid w:val="00EF02B1"/>
    <w:rsid w:val="00EF2F0F"/>
    <w:rsid w:val="00EF3EA8"/>
    <w:rsid w:val="00EF4FA6"/>
    <w:rsid w:val="00EF5ED5"/>
    <w:rsid w:val="00EF6357"/>
    <w:rsid w:val="00EF63C9"/>
    <w:rsid w:val="00EF64FD"/>
    <w:rsid w:val="00EF6854"/>
    <w:rsid w:val="00EF6CBF"/>
    <w:rsid w:val="00EF6CC3"/>
    <w:rsid w:val="00EF6DBF"/>
    <w:rsid w:val="00EF7146"/>
    <w:rsid w:val="00F00379"/>
    <w:rsid w:val="00F01665"/>
    <w:rsid w:val="00F032DB"/>
    <w:rsid w:val="00F03B28"/>
    <w:rsid w:val="00F040DF"/>
    <w:rsid w:val="00F05340"/>
    <w:rsid w:val="00F06367"/>
    <w:rsid w:val="00F06EBC"/>
    <w:rsid w:val="00F0764D"/>
    <w:rsid w:val="00F10DD4"/>
    <w:rsid w:val="00F110F0"/>
    <w:rsid w:val="00F13AB6"/>
    <w:rsid w:val="00F17788"/>
    <w:rsid w:val="00F20282"/>
    <w:rsid w:val="00F20D3F"/>
    <w:rsid w:val="00F21227"/>
    <w:rsid w:val="00F21DEB"/>
    <w:rsid w:val="00F21F49"/>
    <w:rsid w:val="00F22F9A"/>
    <w:rsid w:val="00F23AEB"/>
    <w:rsid w:val="00F23D25"/>
    <w:rsid w:val="00F25C64"/>
    <w:rsid w:val="00F25D9A"/>
    <w:rsid w:val="00F304CF"/>
    <w:rsid w:val="00F3102F"/>
    <w:rsid w:val="00F32D3F"/>
    <w:rsid w:val="00F34426"/>
    <w:rsid w:val="00F354DB"/>
    <w:rsid w:val="00F35EB5"/>
    <w:rsid w:val="00F36614"/>
    <w:rsid w:val="00F370B4"/>
    <w:rsid w:val="00F3742D"/>
    <w:rsid w:val="00F3748E"/>
    <w:rsid w:val="00F37D25"/>
    <w:rsid w:val="00F409D4"/>
    <w:rsid w:val="00F40F27"/>
    <w:rsid w:val="00F417FD"/>
    <w:rsid w:val="00F42091"/>
    <w:rsid w:val="00F44F1B"/>
    <w:rsid w:val="00F454A6"/>
    <w:rsid w:val="00F471DA"/>
    <w:rsid w:val="00F503A7"/>
    <w:rsid w:val="00F509F3"/>
    <w:rsid w:val="00F539DF"/>
    <w:rsid w:val="00F57E88"/>
    <w:rsid w:val="00F6294B"/>
    <w:rsid w:val="00F63B23"/>
    <w:rsid w:val="00F64768"/>
    <w:rsid w:val="00F667F8"/>
    <w:rsid w:val="00F6682C"/>
    <w:rsid w:val="00F66B37"/>
    <w:rsid w:val="00F710BB"/>
    <w:rsid w:val="00F73491"/>
    <w:rsid w:val="00F73B15"/>
    <w:rsid w:val="00F73D79"/>
    <w:rsid w:val="00F74EE2"/>
    <w:rsid w:val="00F7587F"/>
    <w:rsid w:val="00F77911"/>
    <w:rsid w:val="00F823B6"/>
    <w:rsid w:val="00F82813"/>
    <w:rsid w:val="00F836A3"/>
    <w:rsid w:val="00F852EA"/>
    <w:rsid w:val="00F85C66"/>
    <w:rsid w:val="00F877D6"/>
    <w:rsid w:val="00F87A3E"/>
    <w:rsid w:val="00F90B5A"/>
    <w:rsid w:val="00F93803"/>
    <w:rsid w:val="00F94BFC"/>
    <w:rsid w:val="00F9604A"/>
    <w:rsid w:val="00F979A5"/>
    <w:rsid w:val="00FA0DE7"/>
    <w:rsid w:val="00FA1863"/>
    <w:rsid w:val="00FA23C9"/>
    <w:rsid w:val="00FA2CC0"/>
    <w:rsid w:val="00FA5C6C"/>
    <w:rsid w:val="00FA6089"/>
    <w:rsid w:val="00FA67E3"/>
    <w:rsid w:val="00FA6D38"/>
    <w:rsid w:val="00FA7BE9"/>
    <w:rsid w:val="00FB0F7E"/>
    <w:rsid w:val="00FB0F8B"/>
    <w:rsid w:val="00FB1C05"/>
    <w:rsid w:val="00FB2ADA"/>
    <w:rsid w:val="00FB469B"/>
    <w:rsid w:val="00FC033E"/>
    <w:rsid w:val="00FC392D"/>
    <w:rsid w:val="00FC5509"/>
    <w:rsid w:val="00FC7142"/>
    <w:rsid w:val="00FC7849"/>
    <w:rsid w:val="00FC7B99"/>
    <w:rsid w:val="00FD025B"/>
    <w:rsid w:val="00FD14D3"/>
    <w:rsid w:val="00FD16F8"/>
    <w:rsid w:val="00FD17CF"/>
    <w:rsid w:val="00FD2072"/>
    <w:rsid w:val="00FD2DC0"/>
    <w:rsid w:val="00FD3794"/>
    <w:rsid w:val="00FD45DA"/>
    <w:rsid w:val="00FD70F7"/>
    <w:rsid w:val="00FD7AE2"/>
    <w:rsid w:val="00FE0F6A"/>
    <w:rsid w:val="00FE164A"/>
    <w:rsid w:val="00FE1B92"/>
    <w:rsid w:val="00FE2238"/>
    <w:rsid w:val="00FE2CAC"/>
    <w:rsid w:val="00FE4025"/>
    <w:rsid w:val="00FE4378"/>
    <w:rsid w:val="00FE4C95"/>
    <w:rsid w:val="00FE58B7"/>
    <w:rsid w:val="00FE745F"/>
    <w:rsid w:val="00FF0520"/>
    <w:rsid w:val="00FF056B"/>
    <w:rsid w:val="00FF3456"/>
    <w:rsid w:val="00FF4558"/>
    <w:rsid w:val="00FF45CE"/>
    <w:rsid w:val="00FF60F8"/>
    <w:rsid w:val="00FF669D"/>
    <w:rsid w:val="00FF723E"/>
    <w:rsid w:val="021D1909"/>
    <w:rsid w:val="025228D3"/>
    <w:rsid w:val="027839BB"/>
    <w:rsid w:val="02AC205E"/>
    <w:rsid w:val="03321C90"/>
    <w:rsid w:val="03E67E16"/>
    <w:rsid w:val="04182D8B"/>
    <w:rsid w:val="0474134B"/>
    <w:rsid w:val="04D94ADB"/>
    <w:rsid w:val="04FB2F13"/>
    <w:rsid w:val="05507B3F"/>
    <w:rsid w:val="05C956A2"/>
    <w:rsid w:val="05E12D94"/>
    <w:rsid w:val="05F84E40"/>
    <w:rsid w:val="066B6A86"/>
    <w:rsid w:val="067E1969"/>
    <w:rsid w:val="069D351B"/>
    <w:rsid w:val="06D937F7"/>
    <w:rsid w:val="06F0283E"/>
    <w:rsid w:val="075C7A23"/>
    <w:rsid w:val="07A42DF1"/>
    <w:rsid w:val="07E93A36"/>
    <w:rsid w:val="07EC3C7B"/>
    <w:rsid w:val="08250995"/>
    <w:rsid w:val="08360EB7"/>
    <w:rsid w:val="083831B0"/>
    <w:rsid w:val="083F76A8"/>
    <w:rsid w:val="0893648F"/>
    <w:rsid w:val="08A15B9D"/>
    <w:rsid w:val="08B609AD"/>
    <w:rsid w:val="08F2693F"/>
    <w:rsid w:val="08F35E1D"/>
    <w:rsid w:val="0988367A"/>
    <w:rsid w:val="0A481960"/>
    <w:rsid w:val="0AA01C1D"/>
    <w:rsid w:val="0B996B62"/>
    <w:rsid w:val="0BA86442"/>
    <w:rsid w:val="0BF345B8"/>
    <w:rsid w:val="0C12044F"/>
    <w:rsid w:val="0C1F6D83"/>
    <w:rsid w:val="0C6E01DE"/>
    <w:rsid w:val="0C9C1CCD"/>
    <w:rsid w:val="0D3F4621"/>
    <w:rsid w:val="0D6E4371"/>
    <w:rsid w:val="0D745F0A"/>
    <w:rsid w:val="0DEB335D"/>
    <w:rsid w:val="0E025718"/>
    <w:rsid w:val="0E906C34"/>
    <w:rsid w:val="0EA5647D"/>
    <w:rsid w:val="0EF81CA5"/>
    <w:rsid w:val="10494F8B"/>
    <w:rsid w:val="10AD6BA7"/>
    <w:rsid w:val="11A60654"/>
    <w:rsid w:val="1259082C"/>
    <w:rsid w:val="129B3CBC"/>
    <w:rsid w:val="130D2E4F"/>
    <w:rsid w:val="13AB7DFC"/>
    <w:rsid w:val="142D55B6"/>
    <w:rsid w:val="14391D10"/>
    <w:rsid w:val="14492393"/>
    <w:rsid w:val="14761050"/>
    <w:rsid w:val="151D628C"/>
    <w:rsid w:val="15A1620A"/>
    <w:rsid w:val="15CE528F"/>
    <w:rsid w:val="162F2E32"/>
    <w:rsid w:val="163E16E0"/>
    <w:rsid w:val="168C3C3F"/>
    <w:rsid w:val="16A0259C"/>
    <w:rsid w:val="16F060A0"/>
    <w:rsid w:val="176643CB"/>
    <w:rsid w:val="17735D90"/>
    <w:rsid w:val="17780B00"/>
    <w:rsid w:val="177962EA"/>
    <w:rsid w:val="17C77D5F"/>
    <w:rsid w:val="17D52B0B"/>
    <w:rsid w:val="18314EC2"/>
    <w:rsid w:val="18C46BC0"/>
    <w:rsid w:val="18CD5966"/>
    <w:rsid w:val="18DA5AF4"/>
    <w:rsid w:val="190D62EE"/>
    <w:rsid w:val="19150448"/>
    <w:rsid w:val="19537095"/>
    <w:rsid w:val="19745D0C"/>
    <w:rsid w:val="19A66F65"/>
    <w:rsid w:val="19BD6AD9"/>
    <w:rsid w:val="1A10555D"/>
    <w:rsid w:val="1A2F3D7F"/>
    <w:rsid w:val="1A48539A"/>
    <w:rsid w:val="1A5B0BCE"/>
    <w:rsid w:val="1A89261B"/>
    <w:rsid w:val="1AAE2468"/>
    <w:rsid w:val="1AE25BDE"/>
    <w:rsid w:val="1B50727B"/>
    <w:rsid w:val="1B5D0F25"/>
    <w:rsid w:val="1B6B08E1"/>
    <w:rsid w:val="1C1049E4"/>
    <w:rsid w:val="1C593C0A"/>
    <w:rsid w:val="1C5A5A36"/>
    <w:rsid w:val="1C695F79"/>
    <w:rsid w:val="1CD06932"/>
    <w:rsid w:val="1CE3582A"/>
    <w:rsid w:val="1E631300"/>
    <w:rsid w:val="1E644524"/>
    <w:rsid w:val="1E8A5168"/>
    <w:rsid w:val="1E8C18D2"/>
    <w:rsid w:val="1EF00BE5"/>
    <w:rsid w:val="1F32142C"/>
    <w:rsid w:val="1F3A073C"/>
    <w:rsid w:val="1F524A3A"/>
    <w:rsid w:val="1FAE3D98"/>
    <w:rsid w:val="2015637D"/>
    <w:rsid w:val="203464A7"/>
    <w:rsid w:val="203B27F5"/>
    <w:rsid w:val="204F05DD"/>
    <w:rsid w:val="206A769D"/>
    <w:rsid w:val="20892AAC"/>
    <w:rsid w:val="20995DA5"/>
    <w:rsid w:val="20F06F12"/>
    <w:rsid w:val="21172DD2"/>
    <w:rsid w:val="211E7CB2"/>
    <w:rsid w:val="21254B8E"/>
    <w:rsid w:val="212B1DD6"/>
    <w:rsid w:val="2144615A"/>
    <w:rsid w:val="216967B4"/>
    <w:rsid w:val="2183684B"/>
    <w:rsid w:val="21AB7D10"/>
    <w:rsid w:val="22327B2A"/>
    <w:rsid w:val="22716B53"/>
    <w:rsid w:val="229B74F4"/>
    <w:rsid w:val="22A00131"/>
    <w:rsid w:val="22AF2CAC"/>
    <w:rsid w:val="23330854"/>
    <w:rsid w:val="23337402"/>
    <w:rsid w:val="23366C0E"/>
    <w:rsid w:val="236D1D3F"/>
    <w:rsid w:val="23FE5BCC"/>
    <w:rsid w:val="23FE621E"/>
    <w:rsid w:val="240013CB"/>
    <w:rsid w:val="2421163E"/>
    <w:rsid w:val="249503CD"/>
    <w:rsid w:val="252F745B"/>
    <w:rsid w:val="25AD1C36"/>
    <w:rsid w:val="25CB3ACD"/>
    <w:rsid w:val="25F02053"/>
    <w:rsid w:val="262C2CEC"/>
    <w:rsid w:val="267F5768"/>
    <w:rsid w:val="26A748E6"/>
    <w:rsid w:val="26E07012"/>
    <w:rsid w:val="27303B08"/>
    <w:rsid w:val="274F4ACA"/>
    <w:rsid w:val="276106D5"/>
    <w:rsid w:val="27752BFC"/>
    <w:rsid w:val="27D95B68"/>
    <w:rsid w:val="27E15B3E"/>
    <w:rsid w:val="284C62D6"/>
    <w:rsid w:val="28BC260D"/>
    <w:rsid w:val="292A12DD"/>
    <w:rsid w:val="293753E8"/>
    <w:rsid w:val="29A95F48"/>
    <w:rsid w:val="29C0661A"/>
    <w:rsid w:val="29CE7A7C"/>
    <w:rsid w:val="2A4208CE"/>
    <w:rsid w:val="2A472023"/>
    <w:rsid w:val="2A505A13"/>
    <w:rsid w:val="2A6C7F3E"/>
    <w:rsid w:val="2AC876C8"/>
    <w:rsid w:val="2B340C13"/>
    <w:rsid w:val="2BBA7222"/>
    <w:rsid w:val="2BE61FBA"/>
    <w:rsid w:val="2C2B4672"/>
    <w:rsid w:val="2C3E1963"/>
    <w:rsid w:val="2D0F5901"/>
    <w:rsid w:val="2DD269F0"/>
    <w:rsid w:val="2E453EC8"/>
    <w:rsid w:val="2E8B5108"/>
    <w:rsid w:val="2F0800AA"/>
    <w:rsid w:val="2F4E524D"/>
    <w:rsid w:val="2F866B99"/>
    <w:rsid w:val="2F977278"/>
    <w:rsid w:val="304721A5"/>
    <w:rsid w:val="30835DFD"/>
    <w:rsid w:val="30C84FB3"/>
    <w:rsid w:val="31076076"/>
    <w:rsid w:val="31571AC4"/>
    <w:rsid w:val="316722BF"/>
    <w:rsid w:val="31B409E3"/>
    <w:rsid w:val="31C24DE8"/>
    <w:rsid w:val="31C903A9"/>
    <w:rsid w:val="324B2697"/>
    <w:rsid w:val="326C7443"/>
    <w:rsid w:val="32EB3F31"/>
    <w:rsid w:val="339413B7"/>
    <w:rsid w:val="33EF7E53"/>
    <w:rsid w:val="34106A77"/>
    <w:rsid w:val="345266CB"/>
    <w:rsid w:val="34674857"/>
    <w:rsid w:val="34D24AF9"/>
    <w:rsid w:val="34E73FAD"/>
    <w:rsid w:val="34F745B6"/>
    <w:rsid w:val="357E5EA5"/>
    <w:rsid w:val="35906F21"/>
    <w:rsid w:val="35E75453"/>
    <w:rsid w:val="36412B8A"/>
    <w:rsid w:val="373410DB"/>
    <w:rsid w:val="37410393"/>
    <w:rsid w:val="377F4C62"/>
    <w:rsid w:val="37C17B71"/>
    <w:rsid w:val="38925F8B"/>
    <w:rsid w:val="38DF36A3"/>
    <w:rsid w:val="39825F93"/>
    <w:rsid w:val="3986686C"/>
    <w:rsid w:val="39B96F2E"/>
    <w:rsid w:val="3A093506"/>
    <w:rsid w:val="3A254292"/>
    <w:rsid w:val="3A5F5137"/>
    <w:rsid w:val="3A7A3923"/>
    <w:rsid w:val="3AAA1204"/>
    <w:rsid w:val="3B165B14"/>
    <w:rsid w:val="3B3726B5"/>
    <w:rsid w:val="3B6F0BAA"/>
    <w:rsid w:val="3BA512E3"/>
    <w:rsid w:val="3C2F08A1"/>
    <w:rsid w:val="3C702890"/>
    <w:rsid w:val="3CB20390"/>
    <w:rsid w:val="3CB72C11"/>
    <w:rsid w:val="3CE915E3"/>
    <w:rsid w:val="3D280485"/>
    <w:rsid w:val="3D2818A1"/>
    <w:rsid w:val="3D2C1381"/>
    <w:rsid w:val="3D2F3C9A"/>
    <w:rsid w:val="3D48003A"/>
    <w:rsid w:val="3D9516ED"/>
    <w:rsid w:val="3D956F59"/>
    <w:rsid w:val="3DB077A1"/>
    <w:rsid w:val="3DD4134C"/>
    <w:rsid w:val="3E021679"/>
    <w:rsid w:val="3E2C007B"/>
    <w:rsid w:val="3E8D6130"/>
    <w:rsid w:val="3E96387A"/>
    <w:rsid w:val="3EEB4D66"/>
    <w:rsid w:val="3F062537"/>
    <w:rsid w:val="3F2F122C"/>
    <w:rsid w:val="3F300EF2"/>
    <w:rsid w:val="3F9523ED"/>
    <w:rsid w:val="3F983C8B"/>
    <w:rsid w:val="3FCC16F7"/>
    <w:rsid w:val="3FCE24B0"/>
    <w:rsid w:val="400C6D7A"/>
    <w:rsid w:val="405F632D"/>
    <w:rsid w:val="411A33A0"/>
    <w:rsid w:val="413B2594"/>
    <w:rsid w:val="41484C87"/>
    <w:rsid w:val="41C53529"/>
    <w:rsid w:val="41C719BC"/>
    <w:rsid w:val="42482264"/>
    <w:rsid w:val="428E4C81"/>
    <w:rsid w:val="42B50F69"/>
    <w:rsid w:val="42F11B9B"/>
    <w:rsid w:val="42F91DE4"/>
    <w:rsid w:val="43145A33"/>
    <w:rsid w:val="434F1A47"/>
    <w:rsid w:val="43512536"/>
    <w:rsid w:val="44405181"/>
    <w:rsid w:val="447230E3"/>
    <w:rsid w:val="453019B4"/>
    <w:rsid w:val="454903F7"/>
    <w:rsid w:val="458C4056"/>
    <w:rsid w:val="459D34A0"/>
    <w:rsid w:val="45D01DFC"/>
    <w:rsid w:val="461470FC"/>
    <w:rsid w:val="46211129"/>
    <w:rsid w:val="468463EB"/>
    <w:rsid w:val="471653A9"/>
    <w:rsid w:val="47172083"/>
    <w:rsid w:val="473A5204"/>
    <w:rsid w:val="47713F70"/>
    <w:rsid w:val="47E66736"/>
    <w:rsid w:val="48034D84"/>
    <w:rsid w:val="48184D4B"/>
    <w:rsid w:val="486B0ED5"/>
    <w:rsid w:val="4875366E"/>
    <w:rsid w:val="48A43C43"/>
    <w:rsid w:val="48C901D0"/>
    <w:rsid w:val="48F3347B"/>
    <w:rsid w:val="49C82F04"/>
    <w:rsid w:val="4A3819C4"/>
    <w:rsid w:val="4A3C0D26"/>
    <w:rsid w:val="4A404E3E"/>
    <w:rsid w:val="4A7D652D"/>
    <w:rsid w:val="4AB92B87"/>
    <w:rsid w:val="4AFA3A40"/>
    <w:rsid w:val="4B103EE1"/>
    <w:rsid w:val="4B113CAB"/>
    <w:rsid w:val="4B561372"/>
    <w:rsid w:val="4BBB155C"/>
    <w:rsid w:val="4BDF7C8C"/>
    <w:rsid w:val="4BF60E8D"/>
    <w:rsid w:val="4C0E376C"/>
    <w:rsid w:val="4C425E5A"/>
    <w:rsid w:val="4C472EC0"/>
    <w:rsid w:val="4C54463E"/>
    <w:rsid w:val="4C5C3E21"/>
    <w:rsid w:val="4C655D57"/>
    <w:rsid w:val="4CD64C45"/>
    <w:rsid w:val="4E51545C"/>
    <w:rsid w:val="4E6F4FA8"/>
    <w:rsid w:val="4E85710A"/>
    <w:rsid w:val="4E94659F"/>
    <w:rsid w:val="4EAB4F81"/>
    <w:rsid w:val="4FD043FA"/>
    <w:rsid w:val="502E5C89"/>
    <w:rsid w:val="50403FF2"/>
    <w:rsid w:val="506B4AF9"/>
    <w:rsid w:val="508D5B0E"/>
    <w:rsid w:val="517C6899"/>
    <w:rsid w:val="525D4BD7"/>
    <w:rsid w:val="52B31FDB"/>
    <w:rsid w:val="52D6594F"/>
    <w:rsid w:val="532D54F0"/>
    <w:rsid w:val="536A7D9C"/>
    <w:rsid w:val="53713D51"/>
    <w:rsid w:val="544D7983"/>
    <w:rsid w:val="55221DFA"/>
    <w:rsid w:val="5566121A"/>
    <w:rsid w:val="55A42169"/>
    <w:rsid w:val="55E361AB"/>
    <w:rsid w:val="563906F6"/>
    <w:rsid w:val="566C3201"/>
    <w:rsid w:val="56753E7F"/>
    <w:rsid w:val="5693277F"/>
    <w:rsid w:val="569629D1"/>
    <w:rsid w:val="56B9259E"/>
    <w:rsid w:val="56FE5103"/>
    <w:rsid w:val="570829D4"/>
    <w:rsid w:val="573A5B46"/>
    <w:rsid w:val="575D79D4"/>
    <w:rsid w:val="575E0DE7"/>
    <w:rsid w:val="57860550"/>
    <w:rsid w:val="57EA2943"/>
    <w:rsid w:val="581553E7"/>
    <w:rsid w:val="588201CA"/>
    <w:rsid w:val="58AA2803"/>
    <w:rsid w:val="58CF1656"/>
    <w:rsid w:val="590A55B0"/>
    <w:rsid w:val="59471FFF"/>
    <w:rsid w:val="597A4580"/>
    <w:rsid w:val="59E349FE"/>
    <w:rsid w:val="59E840E6"/>
    <w:rsid w:val="5A1A7527"/>
    <w:rsid w:val="5A52506C"/>
    <w:rsid w:val="5AFA69D2"/>
    <w:rsid w:val="5B131E07"/>
    <w:rsid w:val="5B271B83"/>
    <w:rsid w:val="5C125F9C"/>
    <w:rsid w:val="5C216D97"/>
    <w:rsid w:val="5C88061B"/>
    <w:rsid w:val="5CD53656"/>
    <w:rsid w:val="5D306A6D"/>
    <w:rsid w:val="5D4F1DB9"/>
    <w:rsid w:val="5DEB4092"/>
    <w:rsid w:val="5E997421"/>
    <w:rsid w:val="5EBD5814"/>
    <w:rsid w:val="5F432E2A"/>
    <w:rsid w:val="5FDB1759"/>
    <w:rsid w:val="6009609C"/>
    <w:rsid w:val="60B6202D"/>
    <w:rsid w:val="617235BE"/>
    <w:rsid w:val="61831333"/>
    <w:rsid w:val="61E23189"/>
    <w:rsid w:val="62202AB3"/>
    <w:rsid w:val="625C4762"/>
    <w:rsid w:val="62C367C6"/>
    <w:rsid w:val="6336436F"/>
    <w:rsid w:val="63591B5F"/>
    <w:rsid w:val="63854D06"/>
    <w:rsid w:val="63D62B62"/>
    <w:rsid w:val="645445D3"/>
    <w:rsid w:val="646E2A22"/>
    <w:rsid w:val="64C30727"/>
    <w:rsid w:val="650C27BE"/>
    <w:rsid w:val="65786C8F"/>
    <w:rsid w:val="65864308"/>
    <w:rsid w:val="65B93999"/>
    <w:rsid w:val="660E04AD"/>
    <w:rsid w:val="662A683A"/>
    <w:rsid w:val="6681250A"/>
    <w:rsid w:val="66B156E7"/>
    <w:rsid w:val="66F535CF"/>
    <w:rsid w:val="6785738B"/>
    <w:rsid w:val="68086227"/>
    <w:rsid w:val="681E2040"/>
    <w:rsid w:val="683B4E96"/>
    <w:rsid w:val="6871214F"/>
    <w:rsid w:val="68993EE4"/>
    <w:rsid w:val="68AF4FF8"/>
    <w:rsid w:val="68C1381B"/>
    <w:rsid w:val="68DC1ED4"/>
    <w:rsid w:val="69042BA1"/>
    <w:rsid w:val="69415AD4"/>
    <w:rsid w:val="697155FF"/>
    <w:rsid w:val="6A777474"/>
    <w:rsid w:val="6AAC4844"/>
    <w:rsid w:val="6BFD11BE"/>
    <w:rsid w:val="6C0374DF"/>
    <w:rsid w:val="6C2B3D63"/>
    <w:rsid w:val="6C631602"/>
    <w:rsid w:val="6C8C0022"/>
    <w:rsid w:val="6CCD553E"/>
    <w:rsid w:val="6CEB3C30"/>
    <w:rsid w:val="6D1C6F2E"/>
    <w:rsid w:val="6E372CB2"/>
    <w:rsid w:val="6E883E11"/>
    <w:rsid w:val="6EB66BBB"/>
    <w:rsid w:val="6EEB3808"/>
    <w:rsid w:val="6EED39E2"/>
    <w:rsid w:val="6EF9077C"/>
    <w:rsid w:val="6F052565"/>
    <w:rsid w:val="6F276559"/>
    <w:rsid w:val="6F2D04B0"/>
    <w:rsid w:val="6F794426"/>
    <w:rsid w:val="6FDD2BD0"/>
    <w:rsid w:val="70877998"/>
    <w:rsid w:val="70C41979"/>
    <w:rsid w:val="71AB538E"/>
    <w:rsid w:val="720812F0"/>
    <w:rsid w:val="72186B99"/>
    <w:rsid w:val="72DD2B92"/>
    <w:rsid w:val="73AE53EC"/>
    <w:rsid w:val="73E72D40"/>
    <w:rsid w:val="743517A2"/>
    <w:rsid w:val="744E3EFC"/>
    <w:rsid w:val="74850552"/>
    <w:rsid w:val="75757901"/>
    <w:rsid w:val="75CE6FB0"/>
    <w:rsid w:val="765D595B"/>
    <w:rsid w:val="76834921"/>
    <w:rsid w:val="76E33819"/>
    <w:rsid w:val="76F629DD"/>
    <w:rsid w:val="76F97D10"/>
    <w:rsid w:val="77197AB0"/>
    <w:rsid w:val="77F70091"/>
    <w:rsid w:val="78165A9E"/>
    <w:rsid w:val="7823213D"/>
    <w:rsid w:val="78AC2A75"/>
    <w:rsid w:val="78FD6ECD"/>
    <w:rsid w:val="792E4001"/>
    <w:rsid w:val="79823A66"/>
    <w:rsid w:val="79BE30AF"/>
    <w:rsid w:val="7A1247D0"/>
    <w:rsid w:val="7A1D390D"/>
    <w:rsid w:val="7A3074B5"/>
    <w:rsid w:val="7A7331EF"/>
    <w:rsid w:val="7B4B1DFF"/>
    <w:rsid w:val="7B9310D4"/>
    <w:rsid w:val="7BE87B1C"/>
    <w:rsid w:val="7BF972ED"/>
    <w:rsid w:val="7C341000"/>
    <w:rsid w:val="7C52678E"/>
    <w:rsid w:val="7D1E485D"/>
    <w:rsid w:val="7D51451B"/>
    <w:rsid w:val="7D82297C"/>
    <w:rsid w:val="7E343318"/>
    <w:rsid w:val="7E486BC0"/>
    <w:rsid w:val="7E5C202B"/>
    <w:rsid w:val="7EDD0B83"/>
    <w:rsid w:val="7EF44755"/>
    <w:rsid w:val="7F5F5396"/>
    <w:rsid w:val="7FC3515E"/>
    <w:rsid w:val="7FC624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Date" w:qFormat="1"/>
    <w:lsdException w:name="Body Text First Indent" w:uiPriority="99" w:unhideWhenUsed="1"/>
    <w:lsdException w:name="Hyperlink" w:qFormat="1"/>
    <w:lsdException w:name="Strong" w:qFormat="1"/>
    <w:lsdException w:name="Emphasis" w:uiPriority="20"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4">
    <w:name w:val="heading 4"/>
    <w:basedOn w:val="a"/>
    <w:qFormat/>
    <w:pPr>
      <w:widowControl/>
      <w:spacing w:before="100" w:beforeAutospacing="1" w:after="100" w:afterAutospacing="1"/>
      <w:jc w:val="left"/>
      <w:outlineLvl w:val="3"/>
    </w:pPr>
    <w:rPr>
      <w:rFonts w:ascii="宋体" w:hAnsi="宋体" w:cs="宋体"/>
      <w:b/>
      <w:bCs/>
      <w:kern w:val="0"/>
      <w:sz w:val="24"/>
    </w:rPr>
  </w:style>
  <w:style w:type="character" w:default="1" w:styleId="a1">
    <w:name w:val="Default Paragraph Font"/>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正文首行缩进 Char"/>
    <w:basedOn w:val="Char0"/>
    <w:link w:val="a0"/>
    <w:uiPriority w:val="99"/>
  </w:style>
  <w:style w:type="character" w:customStyle="1" w:styleId="sr">
    <w:name w:val="sr"/>
    <w:basedOn w:val="a1"/>
  </w:style>
  <w:style w:type="character" w:customStyle="1" w:styleId="tit">
    <w:name w:val="tit"/>
    <w:basedOn w:val="a1"/>
  </w:style>
  <w:style w:type="character" w:customStyle="1" w:styleId="CharChar">
    <w:name w:val="正文文本缩进 Char Char"/>
    <w:link w:val="1"/>
    <w:qFormat/>
    <w:rPr>
      <w:rFonts w:ascii="宋体"/>
      <w:sz w:val="24"/>
    </w:rPr>
  </w:style>
  <w:style w:type="character" w:customStyle="1" w:styleId="lsl">
    <w:name w:val="lsl"/>
    <w:basedOn w:val="a1"/>
  </w:style>
  <w:style w:type="character" w:customStyle="1" w:styleId="lsr">
    <w:name w:val="lsr"/>
    <w:basedOn w:val="a1"/>
  </w:style>
  <w:style w:type="character" w:customStyle="1" w:styleId="tit1">
    <w:name w:val="tit1"/>
    <w:basedOn w:val="a1"/>
  </w:style>
  <w:style w:type="character" w:customStyle="1" w:styleId="Char0">
    <w:name w:val="正文文本 Char"/>
    <w:link w:val="a4"/>
    <w:rPr>
      <w:kern w:val="2"/>
      <w:sz w:val="21"/>
      <w:szCs w:val="24"/>
    </w:rPr>
  </w:style>
  <w:style w:type="character" w:customStyle="1" w:styleId="CharChar0">
    <w:name w:val="日期 Char Char"/>
    <w:link w:val="10"/>
    <w:qFormat/>
    <w:rPr>
      <w:sz w:val="24"/>
    </w:rPr>
  </w:style>
  <w:style w:type="character" w:customStyle="1" w:styleId="2Char">
    <w:name w:val="标题 2 Char"/>
    <w:link w:val="2"/>
    <w:rPr>
      <w:rFonts w:ascii="Cambria" w:eastAsia="宋体" w:hAnsi="Cambria"/>
      <w:b/>
      <w:bCs/>
      <w:kern w:val="2"/>
      <w:sz w:val="32"/>
      <w:szCs w:val="32"/>
      <w:lang w:val="en-US" w:eastAsia="zh-CN" w:bidi="ar-SA"/>
    </w:rPr>
  </w:style>
  <w:style w:type="character" w:customStyle="1" w:styleId="hover25">
    <w:name w:val="hover25"/>
    <w:basedOn w:val="a1"/>
    <w:qFormat/>
  </w:style>
  <w:style w:type="character" w:customStyle="1" w:styleId="Char1">
    <w:name w:val="页眉 Char"/>
    <w:link w:val="a5"/>
    <w:rPr>
      <w:kern w:val="2"/>
      <w:sz w:val="18"/>
      <w:szCs w:val="18"/>
    </w:rPr>
  </w:style>
  <w:style w:type="character" w:customStyle="1" w:styleId="apple-style-span">
    <w:name w:val="apple-style-span"/>
    <w:basedOn w:val="a1"/>
  </w:style>
  <w:style w:type="character" w:customStyle="1" w:styleId="gb2312">
    <w:name w:val="gb2312"/>
    <w:uiPriority w:val="99"/>
    <w:rPr>
      <w:rFonts w:cs="Times New Roman"/>
    </w:rPr>
  </w:style>
  <w:style w:type="character" w:customStyle="1" w:styleId="Char2">
    <w:name w:val="正文缩进 Char"/>
    <w:link w:val="a6"/>
    <w:rPr>
      <w:rFonts w:eastAsia="宋体"/>
      <w:kern w:val="2"/>
      <w:sz w:val="21"/>
      <w:lang w:val="en-US" w:eastAsia="zh-CN" w:bidi="ar-SA"/>
    </w:rPr>
  </w:style>
  <w:style w:type="character" w:customStyle="1" w:styleId="font11">
    <w:name w:val="font11"/>
    <w:qFormat/>
    <w:rPr>
      <w:rFonts w:ascii="宋体" w:eastAsia="宋体" w:hAnsi="宋体" w:cs="宋体" w:hint="eastAsia"/>
      <w:color w:val="000000"/>
      <w:sz w:val="28"/>
      <w:szCs w:val="28"/>
      <w:u w:val="none"/>
    </w:rPr>
  </w:style>
  <w:style w:type="character" w:customStyle="1" w:styleId="sl">
    <w:name w:val="sl"/>
    <w:basedOn w:val="a1"/>
  </w:style>
  <w:style w:type="character" w:customStyle="1" w:styleId="down">
    <w:name w:val="down"/>
    <w:rPr>
      <w:shd w:val="clear" w:color="auto" w:fill="DAEEF9"/>
    </w:rPr>
  </w:style>
  <w:style w:type="character" w:styleId="a7">
    <w:name w:val="Emphasis"/>
    <w:uiPriority w:val="20"/>
    <w:qFormat/>
    <w:rPr>
      <w:i/>
      <w:iCs/>
    </w:rPr>
  </w:style>
  <w:style w:type="character" w:styleId="a8">
    <w:name w:val="Strong"/>
    <w:qFormat/>
    <w:rPr>
      <w:b/>
      <w:bCs/>
    </w:rPr>
  </w:style>
  <w:style w:type="character" w:customStyle="1" w:styleId="3Char">
    <w:name w:val="正文文本缩进 3 Char"/>
    <w:link w:val="3"/>
    <w:rPr>
      <w:kern w:val="2"/>
      <w:sz w:val="16"/>
      <w:szCs w:val="16"/>
    </w:rPr>
  </w:style>
  <w:style w:type="character" w:styleId="a9">
    <w:name w:val="Hyperlink"/>
    <w:qFormat/>
    <w:rPr>
      <w:color w:val="000000"/>
      <w:u w:val="none"/>
    </w:rPr>
  </w:style>
  <w:style w:type="character" w:styleId="aa">
    <w:name w:val="page number"/>
    <w:basedOn w:val="a1"/>
  </w:style>
  <w:style w:type="character" w:styleId="ab">
    <w:name w:val="FollowedHyperlink"/>
    <w:rPr>
      <w:color w:val="000000"/>
      <w:u w:val="none"/>
    </w:rPr>
  </w:style>
  <w:style w:type="character" w:customStyle="1" w:styleId="font51">
    <w:name w:val="font51"/>
    <w:qFormat/>
    <w:rPr>
      <w:rFonts w:ascii="宋体" w:eastAsia="宋体" w:hAnsi="宋体" w:cs="宋体" w:hint="eastAsia"/>
      <w:color w:val="FF0000"/>
      <w:sz w:val="28"/>
      <w:szCs w:val="28"/>
      <w:u w:val="none"/>
    </w:rPr>
  </w:style>
  <w:style w:type="character" w:customStyle="1" w:styleId="Char3">
    <w:name w:val="纯文本 Char"/>
    <w:link w:val="ac"/>
    <w:qFormat/>
    <w:rPr>
      <w:rFonts w:ascii="宋体" w:hAnsi="Courier New" w:cs="Courier New"/>
      <w:kern w:val="2"/>
      <w:sz w:val="21"/>
      <w:szCs w:val="21"/>
    </w:rPr>
  </w:style>
  <w:style w:type="character" w:customStyle="1" w:styleId="HTMLChar">
    <w:name w:val="HTML 预设格式 Char"/>
    <w:link w:val="HTML"/>
    <w:uiPriority w:val="99"/>
    <w:rPr>
      <w:rFonts w:ascii="宋体" w:hAnsi="宋体" w:cs="宋体"/>
      <w:sz w:val="24"/>
      <w:szCs w:val="24"/>
    </w:rPr>
  </w:style>
  <w:style w:type="paragraph" w:customStyle="1" w:styleId="11">
    <w:name w:val="样式1"/>
    <w:basedOn w:val="a"/>
    <w:qFormat/>
    <w:pPr>
      <w:numPr>
        <w:numId w:val="1"/>
      </w:numPr>
      <w:tabs>
        <w:tab w:val="left" w:pos="709"/>
      </w:tabs>
      <w:adjustRightInd w:val="0"/>
      <w:textAlignment w:val="baseline"/>
    </w:pPr>
    <w:rPr>
      <w:rFonts w:ascii="宋体" w:hAnsi="宋体"/>
      <w:kern w:val="0"/>
      <w:szCs w:val="21"/>
    </w:rPr>
  </w:style>
  <w:style w:type="paragraph" w:customStyle="1" w:styleId="12">
    <w:name w:val="列出段落1"/>
    <w:basedOn w:val="a"/>
    <w:uiPriority w:val="34"/>
    <w:qFormat/>
    <w:pPr>
      <w:widowControl/>
      <w:ind w:firstLineChars="200" w:firstLine="420"/>
      <w:jc w:val="left"/>
    </w:pPr>
    <w:rPr>
      <w:rFonts w:ascii="宋体" w:hAnsi="宋体" w:cs="宋体"/>
      <w:kern w:val="0"/>
      <w:sz w:val="24"/>
    </w:rPr>
  </w:style>
  <w:style w:type="paragraph" w:styleId="ad">
    <w:name w:val="Body Text Indent"/>
    <w:basedOn w:val="a"/>
    <w:pPr>
      <w:spacing w:line="600" w:lineRule="exact"/>
      <w:ind w:firstLineChars="200" w:firstLine="640"/>
    </w:pPr>
    <w:rPr>
      <w:rFonts w:eastAsia="仿宋_GB2312"/>
      <w:sz w:val="32"/>
    </w:rPr>
  </w:style>
  <w:style w:type="paragraph" w:customStyle="1" w:styleId="CharCharChar1CharCharChar1Char">
    <w:name w:val=" Char Char Char1 Char Char Char1 Char"/>
    <w:basedOn w:val="a"/>
    <w:rPr>
      <w:szCs w:val="20"/>
    </w:rPr>
  </w:style>
  <w:style w:type="paragraph" w:customStyle="1" w:styleId="ae">
    <w:name w:val="正"/>
    <w:basedOn w:val="a"/>
    <w:qFormat/>
    <w:pPr>
      <w:adjustRightInd w:val="0"/>
      <w:spacing w:line="360" w:lineRule="auto"/>
      <w:ind w:firstLineChars="200" w:firstLine="480"/>
      <w:textAlignment w:val="baseline"/>
    </w:pPr>
    <w:rPr>
      <w:rFonts w:ascii="宋体"/>
      <w:kern w:val="0"/>
      <w:sz w:val="24"/>
    </w:rPr>
  </w:style>
  <w:style w:type="paragraph" w:customStyle="1" w:styleId="13">
    <w:name w:val="正文缩进1"/>
    <w:basedOn w:val="a"/>
    <w:qFormat/>
    <w:pPr>
      <w:adjustRightInd w:val="0"/>
      <w:spacing w:line="360" w:lineRule="atLeast"/>
      <w:ind w:firstLineChars="200" w:firstLine="420"/>
      <w:jc w:val="left"/>
      <w:textAlignment w:val="baseline"/>
    </w:pPr>
    <w:rPr>
      <w:kern w:val="0"/>
      <w:sz w:val="24"/>
      <w:szCs w:val="20"/>
    </w:rPr>
  </w:style>
  <w:style w:type="paragraph" w:styleId="ac">
    <w:name w:val="Plain Text"/>
    <w:basedOn w:val="a"/>
    <w:link w:val="Char3"/>
    <w:qFormat/>
    <w:rPr>
      <w:rFonts w:ascii="宋体" w:hAnsi="Courier New"/>
      <w:szCs w:val="21"/>
      <w:lang/>
    </w:rPr>
  </w:style>
  <w:style w:type="paragraph" w:customStyle="1" w:styleId="1">
    <w:name w:val="正文文本缩进1"/>
    <w:basedOn w:val="a"/>
    <w:link w:val="CharChar"/>
    <w:qFormat/>
    <w:pPr>
      <w:spacing w:line="360" w:lineRule="auto"/>
      <w:ind w:firstLineChars="200" w:firstLine="480"/>
    </w:pPr>
    <w:rPr>
      <w:rFonts w:ascii="宋体"/>
      <w:kern w:val="0"/>
      <w:sz w:val="24"/>
      <w:szCs w:val="20"/>
      <w:lang/>
    </w:rPr>
  </w:style>
  <w:style w:type="paragraph" w:styleId="af">
    <w:name w:val="Normal (Web)"/>
    <w:basedOn w:val="a"/>
    <w:uiPriority w:val="99"/>
    <w:qFormat/>
    <w:pPr>
      <w:spacing w:beforeAutospacing="1" w:afterAutospacing="1"/>
      <w:jc w:val="left"/>
    </w:pPr>
    <w:rPr>
      <w:kern w:val="0"/>
      <w:sz w:val="24"/>
    </w:rPr>
  </w:style>
  <w:style w:type="paragraph" w:styleId="af0">
    <w:name w:val="footer"/>
    <w:basedOn w:val="a"/>
    <w:pPr>
      <w:tabs>
        <w:tab w:val="center" w:pos="4153"/>
        <w:tab w:val="right" w:pos="8306"/>
      </w:tabs>
      <w:snapToGrid w:val="0"/>
      <w:jc w:val="left"/>
    </w:pPr>
    <w:rPr>
      <w:sz w:val="18"/>
      <w:szCs w:val="18"/>
    </w:rPr>
  </w:style>
  <w:style w:type="paragraph" w:styleId="af1">
    <w:name w:val="Document Map"/>
    <w:basedOn w:val="a"/>
    <w:semiHidden/>
    <w:pPr>
      <w:shd w:val="clear" w:color="auto" w:fill="000080"/>
    </w:pPr>
    <w:rPr>
      <w:szCs w:val="20"/>
    </w:rPr>
  </w:style>
  <w:style w:type="paragraph" w:styleId="af2">
    <w:name w:val="caption"/>
    <w:basedOn w:val="a"/>
    <w:next w:val="a"/>
    <w:qFormat/>
    <w:rPr>
      <w:rFonts w:ascii="Arial" w:eastAsia="黑体" w:hAnsi="Arial" w:cs="Arial"/>
      <w:sz w:val="20"/>
      <w:szCs w:val="20"/>
    </w:rPr>
  </w:style>
  <w:style w:type="paragraph" w:styleId="af3">
    <w:name w:val="Date"/>
    <w:basedOn w:val="a"/>
    <w:next w:val="a"/>
    <w:link w:val="Char4"/>
    <w:qFormat/>
    <w:pPr>
      <w:ind w:leftChars="2500" w:left="100"/>
    </w:pPr>
  </w:style>
  <w:style w:type="paragraph" w:customStyle="1" w:styleId="CharCharCharChar">
    <w:name w:val=" Char Char Char Char"/>
    <w:basedOn w:val="a"/>
  </w:style>
  <w:style w:type="paragraph" w:customStyle="1" w:styleId="Blockquote">
    <w:name w:val="Blockquote"/>
    <w:basedOn w:val="a"/>
    <w:pPr>
      <w:autoSpaceDE w:val="0"/>
      <w:autoSpaceDN w:val="0"/>
      <w:adjustRightInd w:val="0"/>
      <w:spacing w:before="100" w:after="100"/>
      <w:ind w:left="360" w:right="360"/>
      <w:jc w:val="left"/>
    </w:pPr>
    <w:rPr>
      <w:rFonts w:ascii="Calibri" w:hAnsi="Calibri"/>
      <w:kern w:val="0"/>
      <w:sz w:val="24"/>
      <w:szCs w:val="20"/>
    </w:rPr>
  </w:style>
  <w:style w:type="paragraph" w:styleId="a6">
    <w:name w:val="Normal Indent"/>
    <w:basedOn w:val="a"/>
    <w:link w:val="Char2"/>
    <w:pPr>
      <w:ind w:firstLine="420"/>
    </w:pPr>
    <w:rPr>
      <w:szCs w:val="20"/>
    </w:rPr>
  </w:style>
  <w:style w:type="paragraph" w:styleId="af4">
    <w:name w:val="List Paragraph"/>
    <w:basedOn w:val="a"/>
    <w:uiPriority w:val="34"/>
    <w:qFormat/>
    <w:pPr>
      <w:ind w:firstLineChars="200" w:firstLine="420"/>
    </w:pPr>
    <w:rPr>
      <w:rFonts w:ascii="Calibri" w:hAnsi="Calibri"/>
      <w:szCs w:val="22"/>
    </w:rPr>
  </w:style>
  <w:style w:type="paragraph" w:customStyle="1" w:styleId="p0">
    <w:name w:val="p0"/>
    <w:basedOn w:val="a"/>
    <w:pPr>
      <w:widowControl/>
    </w:pPr>
    <w:rPr>
      <w:kern w:val="0"/>
      <w:szCs w:val="21"/>
    </w:rPr>
  </w:style>
  <w:style w:type="paragraph" w:styleId="af5">
    <w:name w:val="Balloon Text"/>
    <w:basedOn w:val="a"/>
    <w:rPr>
      <w:sz w:val="18"/>
      <w:szCs w:val="18"/>
    </w:rPr>
  </w:style>
  <w:style w:type="paragraph" w:styleId="a4">
    <w:name w:val="Body Text"/>
    <w:basedOn w:val="a"/>
    <w:link w:val="Char0"/>
    <w:pPr>
      <w:spacing w:after="120"/>
    </w:pPr>
    <w:rPr>
      <w:lang/>
    </w:rPr>
  </w:style>
  <w:style w:type="paragraph" w:customStyle="1" w:styleId="Char5">
    <w:name w:val=" Char"/>
    <w:basedOn w:val="a"/>
  </w:style>
  <w:style w:type="paragraph" w:customStyle="1" w:styleId="H3">
    <w:name w:val="H3"/>
    <w:basedOn w:val="a"/>
    <w:next w:val="a"/>
    <w:pPr>
      <w:keepNext/>
      <w:autoSpaceDE w:val="0"/>
      <w:autoSpaceDN w:val="0"/>
      <w:adjustRightInd w:val="0"/>
      <w:spacing w:before="100" w:after="100"/>
      <w:jc w:val="left"/>
      <w:outlineLvl w:val="3"/>
    </w:pPr>
    <w:rPr>
      <w:rFonts w:ascii="Calibri" w:hAnsi="Calibri"/>
      <w:b/>
      <w:kern w:val="0"/>
      <w:sz w:val="28"/>
      <w:szCs w:val="20"/>
    </w:rPr>
  </w:style>
  <w:style w:type="paragraph" w:styleId="a0">
    <w:name w:val="Body Text First Indent"/>
    <w:basedOn w:val="a4"/>
    <w:link w:val="Char"/>
    <w:uiPriority w:val="99"/>
    <w:unhideWhenUsed/>
    <w:pPr>
      <w:ind w:firstLineChars="100" w:firstLine="420"/>
    </w:p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lang/>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3">
    <w:name w:val="Body Text Indent 3"/>
    <w:basedOn w:val="a"/>
    <w:link w:val="3Char"/>
    <w:pPr>
      <w:spacing w:after="120"/>
      <w:ind w:leftChars="200" w:left="420"/>
    </w:pPr>
    <w:rPr>
      <w:sz w:val="16"/>
      <w:szCs w:val="16"/>
      <w:lang/>
    </w:rPr>
  </w:style>
  <w:style w:type="paragraph" w:customStyle="1" w:styleId="10">
    <w:name w:val="日期1"/>
    <w:basedOn w:val="a"/>
    <w:next w:val="a"/>
    <w:link w:val="CharChar0"/>
    <w:qFormat/>
    <w:rPr>
      <w:kern w:val="0"/>
      <w:sz w:val="24"/>
      <w:szCs w:val="20"/>
      <w:lang/>
    </w:rPr>
  </w:style>
  <w:style w:type="paragraph" w:customStyle="1" w:styleId="20">
    <w:name w:val="正文2"/>
    <w:basedOn w:val="a"/>
    <w:pPr>
      <w:widowControl/>
      <w:tabs>
        <w:tab w:val="left" w:pos="900"/>
      </w:tabs>
      <w:ind w:left="900" w:hanging="420"/>
    </w:pPr>
    <w:rPr>
      <w:rFonts w:ascii="宋体"/>
      <w:kern w:val="16"/>
      <w:szCs w:val="20"/>
      <w:lang w:val="en-US" w:eastAsia="zh-CN"/>
    </w:rPr>
  </w:style>
  <w:style w:type="paragraph" w:customStyle="1" w:styleId="260">
    <w:name w:val="样式 样式 样式 样式 标题 2 + 宋体 五号 非加粗 黑色 + 段前: 6 磅 段后: 0 磅 行距: 单倍行距 + 段前:..."/>
    <w:basedOn w:val="a"/>
    <w:qFormat/>
    <w:pPr>
      <w:keepNext/>
      <w:keepLines/>
      <w:numPr>
        <w:numId w:val="2"/>
      </w:numPr>
      <w:adjustRightInd w:val="0"/>
      <w:spacing w:before="240"/>
      <w:jc w:val="left"/>
      <w:textAlignment w:val="baseline"/>
      <w:outlineLvl w:val="1"/>
    </w:pPr>
    <w:rPr>
      <w:rFonts w:ascii="宋体" w:hAnsi="宋体" w:cs="宋体"/>
      <w:b/>
      <w:bCs/>
      <w:color w:val="000000"/>
      <w:kern w:val="0"/>
      <w:szCs w:val="20"/>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rPr>
  </w:style>
  <w:style w:type="paragraph" w:customStyle="1" w:styleId="Char1CharCharCharCharCharChar">
    <w:name w:val=" Char1 Char Char Char Char Char Char"/>
    <w:basedOn w:val="a"/>
    <w:rPr>
      <w:rFonts w:ascii="Tahoma" w:hAnsi="Tahoma"/>
      <w:sz w:val="24"/>
      <w:szCs w:val="20"/>
    </w:rPr>
  </w:style>
  <w:style w:type="paragraph" w:customStyle="1" w:styleId="NoSpacing">
    <w:name w:val="No Spacing"/>
    <w:qFormat/>
    <w:pPr>
      <w:widowControl w:val="0"/>
      <w:jc w:val="both"/>
    </w:pPr>
    <w:rPr>
      <w:rFonts w:ascii="Calibri" w:hAnsi="Calibri"/>
      <w:kern w:val="2"/>
      <w:sz w:val="21"/>
      <w:szCs w:val="22"/>
    </w:rPr>
  </w:style>
  <w:style w:type="table" w:styleId="af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日期 Char"/>
    <w:basedOn w:val="a1"/>
    <w:link w:val="af3"/>
    <w:qFormat/>
    <w:rsid w:val="00970972"/>
    <w:rPr>
      <w:kern w:val="2"/>
      <w:sz w:val="21"/>
      <w:szCs w:val="24"/>
    </w:rPr>
  </w:style>
  <w:style w:type="paragraph" w:customStyle="1" w:styleId="14">
    <w:name w:val="普通(网站)1"/>
    <w:basedOn w:val="a"/>
    <w:qFormat/>
    <w:rsid w:val="00725D0A"/>
    <w:rPr>
      <w:rFonts w:ascii="Calibri" w:hAnsi="Calibri"/>
      <w:sz w:val="24"/>
    </w:rPr>
  </w:style>
  <w:style w:type="paragraph" w:customStyle="1" w:styleId="2TimesNewRoman5020">
    <w:name w:val="样式 标题 2 + Times New Roman 四号 非加粗 段前: 5 磅 段后: 0 磅 行距: 固定值 20..."/>
    <w:basedOn w:val="2"/>
    <w:next w:val="HTMLChar"/>
    <w:rsid w:val="00377A50"/>
    <w:pPr>
      <w:spacing w:before="100" w:after="0" w:line="400" w:lineRule="exact"/>
      <w:jc w:val="center"/>
    </w:pPr>
    <w:rPr>
      <w:rFonts w:ascii="Times New Roman" w:eastAsia="黑体" w:hAnsi="Times New Roman"/>
      <w:b w:val="0"/>
      <w:bCs w:val="0"/>
      <w:sz w:val="28"/>
      <w:szCs w:val="20"/>
    </w:rPr>
  </w:style>
</w:styles>
</file>

<file path=word/webSettings.xml><?xml version="1.0" encoding="utf-8"?>
<w:webSettings xmlns:r="http://schemas.openxmlformats.org/officeDocument/2006/relationships" xmlns:w="http://schemas.openxmlformats.org/wordprocessingml/2006/main">
  <w:divs>
    <w:div w:id="650058334">
      <w:bodyDiv w:val="1"/>
      <w:marLeft w:val="0"/>
      <w:marRight w:val="0"/>
      <w:marTop w:val="0"/>
      <w:marBottom w:val="0"/>
      <w:divBdr>
        <w:top w:val="none" w:sz="0" w:space="0" w:color="auto"/>
        <w:left w:val="none" w:sz="0" w:space="0" w:color="auto"/>
        <w:bottom w:val="none" w:sz="0" w:space="0" w:color="auto"/>
        <w:right w:val="none" w:sz="0" w:space="0" w:color="auto"/>
      </w:divBdr>
    </w:div>
    <w:div w:id="695813315">
      <w:bodyDiv w:val="1"/>
      <w:marLeft w:val="0"/>
      <w:marRight w:val="0"/>
      <w:marTop w:val="0"/>
      <w:marBottom w:val="0"/>
      <w:divBdr>
        <w:top w:val="none" w:sz="0" w:space="0" w:color="auto"/>
        <w:left w:val="none" w:sz="0" w:space="0" w:color="auto"/>
        <w:bottom w:val="none" w:sz="0" w:space="0" w:color="auto"/>
        <w:right w:val="none" w:sz="0" w:space="0" w:color="auto"/>
      </w:divBdr>
    </w:div>
    <w:div w:id="1015809271">
      <w:bodyDiv w:val="1"/>
      <w:marLeft w:val="0"/>
      <w:marRight w:val="0"/>
      <w:marTop w:val="0"/>
      <w:marBottom w:val="0"/>
      <w:divBdr>
        <w:top w:val="none" w:sz="0" w:space="0" w:color="auto"/>
        <w:left w:val="none" w:sz="0" w:space="0" w:color="auto"/>
        <w:bottom w:val="none" w:sz="0" w:space="0" w:color="auto"/>
        <w:right w:val="none" w:sz="0" w:space="0" w:color="auto"/>
      </w:divBdr>
    </w:div>
    <w:div w:id="1271669664">
      <w:bodyDiv w:val="1"/>
      <w:marLeft w:val="0"/>
      <w:marRight w:val="0"/>
      <w:marTop w:val="0"/>
      <w:marBottom w:val="0"/>
      <w:divBdr>
        <w:top w:val="none" w:sz="0" w:space="0" w:color="auto"/>
        <w:left w:val="none" w:sz="0" w:space="0" w:color="auto"/>
        <w:bottom w:val="none" w:sz="0" w:space="0" w:color="auto"/>
        <w:right w:val="none" w:sz="0" w:space="0" w:color="auto"/>
      </w:divBdr>
    </w:div>
    <w:div w:id="1307391749">
      <w:bodyDiv w:val="1"/>
      <w:marLeft w:val="0"/>
      <w:marRight w:val="0"/>
      <w:marTop w:val="0"/>
      <w:marBottom w:val="0"/>
      <w:divBdr>
        <w:top w:val="none" w:sz="0" w:space="0" w:color="auto"/>
        <w:left w:val="none" w:sz="0" w:space="0" w:color="auto"/>
        <w:bottom w:val="none" w:sz="0" w:space="0" w:color="auto"/>
        <w:right w:val="none" w:sz="0" w:space="0" w:color="auto"/>
      </w:divBdr>
    </w:div>
    <w:div w:id="1414938746">
      <w:bodyDiv w:val="1"/>
      <w:marLeft w:val="0"/>
      <w:marRight w:val="0"/>
      <w:marTop w:val="0"/>
      <w:marBottom w:val="0"/>
      <w:divBdr>
        <w:top w:val="none" w:sz="0" w:space="0" w:color="auto"/>
        <w:left w:val="none" w:sz="0" w:space="0" w:color="auto"/>
        <w:bottom w:val="none" w:sz="0" w:space="0" w:color="auto"/>
        <w:right w:val="none" w:sz="0" w:space="0" w:color="auto"/>
      </w:divBdr>
    </w:div>
    <w:div w:id="1434351476">
      <w:bodyDiv w:val="1"/>
      <w:marLeft w:val="0"/>
      <w:marRight w:val="0"/>
      <w:marTop w:val="0"/>
      <w:marBottom w:val="0"/>
      <w:divBdr>
        <w:top w:val="none" w:sz="0" w:space="0" w:color="auto"/>
        <w:left w:val="none" w:sz="0" w:space="0" w:color="auto"/>
        <w:bottom w:val="none" w:sz="0" w:space="0" w:color="auto"/>
        <w:right w:val="none" w:sz="0" w:space="0" w:color="auto"/>
      </w:divBdr>
    </w:div>
    <w:div w:id="1465923802">
      <w:bodyDiv w:val="1"/>
      <w:marLeft w:val="0"/>
      <w:marRight w:val="0"/>
      <w:marTop w:val="0"/>
      <w:marBottom w:val="0"/>
      <w:divBdr>
        <w:top w:val="none" w:sz="0" w:space="0" w:color="auto"/>
        <w:left w:val="none" w:sz="0" w:space="0" w:color="auto"/>
        <w:bottom w:val="none" w:sz="0" w:space="0" w:color="auto"/>
        <w:right w:val="none" w:sz="0" w:space="0" w:color="auto"/>
      </w:divBdr>
    </w:div>
    <w:div w:id="1550072570">
      <w:bodyDiv w:val="1"/>
      <w:marLeft w:val="0"/>
      <w:marRight w:val="0"/>
      <w:marTop w:val="0"/>
      <w:marBottom w:val="0"/>
      <w:divBdr>
        <w:top w:val="none" w:sz="0" w:space="0" w:color="auto"/>
        <w:left w:val="none" w:sz="0" w:space="0" w:color="auto"/>
        <w:bottom w:val="none" w:sz="0" w:space="0" w:color="auto"/>
        <w:right w:val="none" w:sz="0" w:space="0" w:color="auto"/>
      </w:divBdr>
    </w:div>
    <w:div w:id="1674138505">
      <w:bodyDiv w:val="1"/>
      <w:marLeft w:val="0"/>
      <w:marRight w:val="0"/>
      <w:marTop w:val="0"/>
      <w:marBottom w:val="0"/>
      <w:divBdr>
        <w:top w:val="none" w:sz="0" w:space="0" w:color="auto"/>
        <w:left w:val="none" w:sz="0" w:space="0" w:color="auto"/>
        <w:bottom w:val="none" w:sz="0" w:space="0" w:color="auto"/>
        <w:right w:val="none" w:sz="0" w:space="0" w:color="auto"/>
      </w:divBdr>
    </w:div>
    <w:div w:id="1806776199">
      <w:bodyDiv w:val="1"/>
      <w:marLeft w:val="0"/>
      <w:marRight w:val="0"/>
      <w:marTop w:val="0"/>
      <w:marBottom w:val="0"/>
      <w:divBdr>
        <w:top w:val="none" w:sz="0" w:space="0" w:color="auto"/>
        <w:left w:val="none" w:sz="0" w:space="0" w:color="auto"/>
        <w:bottom w:val="none" w:sz="0" w:space="0" w:color="auto"/>
        <w:right w:val="none" w:sz="0" w:space="0" w:color="auto"/>
      </w:divBdr>
      <w:divsChild>
        <w:div w:id="110973909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1571785@qq.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nca.gov.cn/cnca/zwxx/ggxx/images/2010/07/19/A6C32D2A507AC2A38326896013A67542.doc" TargetMode="External"/><Relationship Id="rId4" Type="http://schemas.openxmlformats.org/officeDocument/2006/relationships/webSettings" Target="webSettings.xml"/><Relationship Id="rId9" Type="http://schemas.openxmlformats.org/officeDocument/2006/relationships/hyperlink" Target="https://baike.baidu.com/item/%E6%89%BF%E6%8B%85%E8%BF%9E%E5%B8%A6%E8%B4%A3%E4%BB%BB"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3662</Words>
  <Characters>20877</Characters>
  <Application>Microsoft Office Word</Application>
  <DocSecurity>0</DocSecurity>
  <Lines>173</Lines>
  <Paragraphs>48</Paragraphs>
  <ScaleCrop>false</ScaleCrop>
  <Company>Sky123.Org</Company>
  <LinksUpToDate>false</LinksUpToDate>
  <CharactersWithSpaces>24491</CharactersWithSpaces>
  <SharedDoc>false</SharedDoc>
  <HLinks>
    <vt:vector size="18" baseType="variant">
      <vt:variant>
        <vt:i4>2031695</vt:i4>
      </vt:variant>
      <vt:variant>
        <vt:i4>18</vt:i4>
      </vt:variant>
      <vt:variant>
        <vt:i4>0</vt:i4>
      </vt:variant>
      <vt:variant>
        <vt:i4>5</vt:i4>
      </vt:variant>
      <vt:variant>
        <vt:lpwstr>http://www.cnca.gov.cn/cnca/zwxx/ggxx/images/2010/07/19/A6C32D2A507AC2A38326896013A67542.doc</vt:lpwstr>
      </vt:variant>
      <vt:variant>
        <vt:lpwstr/>
      </vt:variant>
      <vt:variant>
        <vt:i4>3801184</vt:i4>
      </vt:variant>
      <vt:variant>
        <vt:i4>15</vt:i4>
      </vt:variant>
      <vt:variant>
        <vt:i4>0</vt:i4>
      </vt:variant>
      <vt:variant>
        <vt:i4>5</vt:i4>
      </vt:variant>
      <vt:variant>
        <vt:lpwstr>https://baike.baidu.com/item/%E6%89%BF%E6%8B%85%E8%BF%9E%E5%B8%A6%E8%B4%A3%E4%BB%BB</vt:lpwstr>
      </vt:variant>
      <vt:variant>
        <vt:lpwstr/>
      </vt:variant>
      <vt:variant>
        <vt:i4>5636132</vt:i4>
      </vt:variant>
      <vt:variant>
        <vt:i4>12</vt:i4>
      </vt:variant>
      <vt:variant>
        <vt:i4>0</vt:i4>
      </vt:variant>
      <vt:variant>
        <vt:i4>5</vt:i4>
      </vt:variant>
      <vt:variant>
        <vt:lpwstr>mailto:1571785@qq.com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招标文件目录</dc:title>
  <dc:creator>mu</dc:creator>
  <cp:lastModifiedBy>河南远大建设工程管理有限公司:侯善国</cp:lastModifiedBy>
  <cp:revision>2</cp:revision>
  <cp:lastPrinted>2019-07-15T01:32:00Z</cp:lastPrinted>
  <dcterms:created xsi:type="dcterms:W3CDTF">2019-08-01T02:10:00Z</dcterms:created>
  <dcterms:modified xsi:type="dcterms:W3CDTF">2019-08-01T02:10:00Z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